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77BB3EE" w:rsidR="00487256" w:rsidRPr="00500922" w:rsidRDefault="00D72CEE" w:rsidP="00493145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</w:t>
      </w:r>
      <w:r w:rsidR="002A596D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</w:t>
      </w:r>
      <w:r w:rsidR="00CC3811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1</w:t>
      </w:r>
      <w:r w:rsidR="00587F8C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500922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 / ESCRITO LIBRE</w:t>
      </w:r>
    </w:p>
    <w:p w14:paraId="4D49D581" w14:textId="77777777" w:rsidR="00332CDC" w:rsidRPr="00332CDC" w:rsidRDefault="00487256" w:rsidP="00332CDC">
      <w:pPr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332CDC" w:rsidRPr="00332CDC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 PARA EL DESARROLLO PROFESIONAL DOCENTE S247 - TIPO BÁSICO</w:t>
      </w:r>
    </w:p>
    <w:p w14:paraId="6DF1F373" w14:textId="490E12A6" w:rsidR="00487256" w:rsidRPr="00500922" w:rsidRDefault="00487256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D172FE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8A7573"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332CDC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B2A2265" w14:textId="04F24AAB" w:rsidR="00DA1BF5" w:rsidRPr="00500922" w:rsidRDefault="00DA1BF5" w:rsidP="00587F8C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</w:t>
      </w:r>
      <w:r w:rsidR="007801C2"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c</w:t>
      </w:r>
      <w:r w:rsidRPr="00500922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onstitución: dd/mm/aaaa</w:t>
      </w:r>
    </w:p>
    <w:p w14:paraId="28701D6D" w14:textId="77777777" w:rsidR="00587F8C" w:rsidRPr="00500922" w:rsidRDefault="00587F8C" w:rsidP="00587F8C">
      <w:pPr>
        <w:spacing w:after="0" w:line="240" w:lineRule="auto"/>
        <w:jc w:val="right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500922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00922" w:rsidRDefault="004D3E90" w:rsidP="0048725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500922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F92B" w14:textId="193556A4" w:rsidR="00493145" w:rsidRPr="00500922" w:rsidRDefault="00493145" w:rsidP="0048725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500922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00922" w:rsidRDefault="004D3E90" w:rsidP="00CE787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500922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305E" w14:textId="77777777" w:rsidR="00493145" w:rsidRPr="00500922" w:rsidRDefault="00493145" w:rsidP="00CE787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Pr="00500922" w:rsidRDefault="00CC3811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</w:p>
    <w:p w14:paraId="5EAE6FEF" w14:textId="25F77AB9" w:rsidR="00DA1BF5" w:rsidRPr="00500922" w:rsidRDefault="00DA1BF5" w:rsidP="004D3E90">
      <w:pPr>
        <w:tabs>
          <w:tab w:val="left" w:pos="1534"/>
        </w:tabs>
        <w:spacing w:line="240" w:lineRule="auto"/>
        <w:rPr>
          <w:rFonts w:ascii="Noto Sans" w:eastAsia="Arial" w:hAnsi="Noto Sans" w:cs="Noto Sans"/>
          <w:i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Sí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____  </w:t>
      </w:r>
      <w:r w:rsidR="005B7496"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 xml:space="preserve"> </w:t>
      </w:r>
      <w:r w:rsidRPr="00500922">
        <w:rPr>
          <w:rFonts w:ascii="Noto Sans" w:eastAsia="Arial" w:hAnsi="Noto Sans" w:cs="Noto Sans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500922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500922" w:rsidRDefault="007F1773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18"/>
                <w:szCs w:val="18"/>
                <w:lang w:eastAsia="es-MX"/>
              </w:rPr>
            </w:pPr>
            <w:r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Domicili</w:t>
            </w:r>
            <w:r w:rsidR="00CC3811" w:rsidRPr="00500922">
              <w:rPr>
                <w:rFonts w:ascii="Noto Sans" w:hAnsi="Noto Sans" w:cs="Noto Sans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500922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57DB" w14:textId="1F47B41E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CB138" w14:textId="1CD5B4F3" w:rsidR="007F1773" w:rsidRPr="00500922" w:rsidRDefault="007F1773" w:rsidP="00C17CD6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500922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F53C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5A25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26B8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A26E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500922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248F" w14:textId="77777777" w:rsidR="007F1773" w:rsidRPr="00500922" w:rsidRDefault="007F1773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4123CB77" w14:textId="00AEACD9" w:rsidR="00312E28" w:rsidRPr="00500922" w:rsidRDefault="00312E28" w:rsidP="00587F8C">
      <w:pPr>
        <w:spacing w:after="0"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500922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500922" w:rsidRDefault="00CC3811" w:rsidP="00CC381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Datos del beneficio a vigilar</w:t>
            </w:r>
          </w:p>
        </w:tc>
      </w:tr>
      <w:tr w:rsidR="00EE0685" w:rsidRPr="00500922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406D" w14:textId="272D4324" w:rsidR="00EE0685" w:rsidRPr="00037AB8" w:rsidRDefault="00B42A32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037AB8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Formación continua de personal docente y personal con funciones de dirección, supervisión o asesoría técnico pedagógica de educación básica.</w:t>
            </w:r>
          </w:p>
        </w:tc>
      </w:tr>
      <w:tr w:rsidR="00EE0685" w:rsidRPr="00500922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500922" w:rsidRDefault="00CC3811" w:rsidP="00D172F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7D5" w14:textId="58A07AA0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 Apoyo:   </w:t>
            </w:r>
            <w:r w:rsidR="00037AB8" w:rsidRPr="00037AB8"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  <w:t>X</w:t>
            </w:r>
            <w:r w:rsidRPr="00500922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 xml:space="preserve">                      Obra:                        Servicio:                   Otro: </w:t>
            </w:r>
          </w:p>
        </w:tc>
      </w:tr>
      <w:tr w:rsidR="00EE0685" w:rsidRPr="00500922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500922" w:rsidRDefault="00F57CF2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5B7EF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Hombres:                               Mujeres:                                Total:</w:t>
            </w:r>
          </w:p>
        </w:tc>
      </w:tr>
      <w:tr w:rsidR="00EE0685" w:rsidRPr="00500922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FD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7C6B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83FE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0E2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500922" w:rsidRDefault="00952844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500922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892A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500922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22255F2" w14:textId="77777777" w:rsidR="00312E28" w:rsidRDefault="00D172FE" w:rsidP="00EE0685">
            <w:pPr>
              <w:spacing w:after="0" w:line="240" w:lineRule="auto"/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Fecha de ejecución del </w:t>
            </w:r>
          </w:p>
          <w:p w14:paraId="6C2993AC" w14:textId="4829AEC3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A65" w14:textId="77777777" w:rsidR="00EE0685" w:rsidRPr="00500922" w:rsidRDefault="00EE0685" w:rsidP="00EE0685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500922" w:rsidRDefault="0039013A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387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51C12D35" w14:textId="77777777" w:rsidTr="00312E2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500922" w:rsidRDefault="00F2447E" w:rsidP="00312E2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500922" w14:paraId="142CD4BB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28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797C52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A25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5862C7C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A47E174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2B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02E2264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0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386E77D7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8D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E8F899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8F4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5C86334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BD7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40D80DB9" w14:textId="77777777" w:rsidR="00312E28" w:rsidRPr="00500922" w:rsidRDefault="00312E28" w:rsidP="002D6FE5">
      <w:pPr>
        <w:spacing w:line="240" w:lineRule="auto"/>
        <w:ind w:right="-376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649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1B41D7FC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068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500922" w14:paraId="4186B67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D38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18"/>
                <w:szCs w:val="18"/>
                <w:lang w:eastAsia="es-MX"/>
              </w:rPr>
              <w:t>  Hombre / Mujer</w:t>
            </w:r>
          </w:p>
        </w:tc>
      </w:tr>
      <w:tr w:rsidR="00F2447E" w:rsidRPr="00500922" w14:paraId="20B01D11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1DB3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2E0205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5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494E37CD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597F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BFD10B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D5F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72E7C85B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26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00922" w:rsidRDefault="00EE0685" w:rsidP="007F1773">
      <w:pPr>
        <w:spacing w:line="240" w:lineRule="auto"/>
        <w:contextualSpacing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8776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500922" w14:paraId="35DE6E2D" w14:textId="77777777" w:rsidTr="00312E2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F8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F2447E" w:rsidRPr="00500922" w14:paraId="35DE7B50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92E6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F2447E" w:rsidRPr="00500922" w14:paraId="166ECCD8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577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77973B5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CAE4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0491583A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611C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5D0A99D2" w14:textId="77777777" w:rsidTr="00312E2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F09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500922" w14:paraId="1558F8F9" w14:textId="77777777" w:rsidTr="00312E2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CECB" w14:textId="77777777" w:rsidR="00F2447E" w:rsidRPr="00500922" w:rsidRDefault="00F2447E" w:rsidP="00312E2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572DEA8" w14:textId="40FE4411" w:rsidR="00F5776B" w:rsidRPr="00500922" w:rsidRDefault="00F5776B" w:rsidP="0053596F">
      <w:pPr>
        <w:spacing w:line="276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eastAsia="Montserrat" w:hAnsi="Noto Sans" w:cs="Noto Sans"/>
          <w:sz w:val="20"/>
          <w:szCs w:val="20"/>
        </w:rPr>
        <w:t>II. Vigilar que:</w:t>
      </w:r>
    </w:p>
    <w:p w14:paraId="1E05F4EC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a)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bCs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b)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El ejercicio de los recursos públicos para los </w:t>
      </w:r>
      <w:r w:rsidRPr="00500922">
        <w:rPr>
          <w:rFonts w:ascii="Noto Sans" w:eastAsia="Montserrat" w:hAnsi="Noto Sans" w:cs="Noto Sans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e) Exista documentación comprobatoria del ejercicio de los recursos públicos y de la entrega de los beneficios.</w:t>
      </w:r>
    </w:p>
    <w:p w14:paraId="2C0B3AEA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g) </w:t>
      </w:r>
      <w:r w:rsidRPr="00500922">
        <w:rPr>
          <w:rFonts w:ascii="Noto Sans" w:eastAsia="Montserrat" w:hAnsi="Noto Sans" w:cs="Noto Sans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h) </w:t>
      </w:r>
      <w:r w:rsidRPr="00500922">
        <w:rPr>
          <w:rFonts w:ascii="Noto Sans" w:eastAsia="Montserrat" w:hAnsi="Noto Sans" w:cs="Noto Sans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500922" w:rsidRDefault="00E54163" w:rsidP="00E54163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500922" w:rsidRDefault="00E54163" w:rsidP="00E54163">
      <w:pPr>
        <w:spacing w:line="276" w:lineRule="auto"/>
        <w:jc w:val="both"/>
        <w:rPr>
          <w:rFonts w:ascii="Noto Sans" w:eastAsia="Montserrat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IV. 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500922">
        <w:rPr>
          <w:rFonts w:ascii="Noto Sans" w:eastAsia="Montserrat" w:hAnsi="Noto Sans" w:cs="Noto Sans"/>
          <w:sz w:val="20"/>
          <w:szCs w:val="20"/>
        </w:rPr>
        <w:t>estas</w:t>
      </w:r>
      <w:r w:rsidRPr="00500922">
        <w:rPr>
          <w:rFonts w:ascii="Noto Sans" w:eastAsia="Montserrat" w:hAnsi="Noto Sans" w:cs="Noto Sans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500922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4B8A402A" w14:textId="77777777" w:rsidR="00575362" w:rsidRPr="00E76DEA" w:rsidRDefault="00575362" w:rsidP="005753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</w:pPr>
      <w:r w:rsidRPr="00E76DEA"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>Para el ejercicio de sus funciones los integrantes del Comité emplearán:</w:t>
      </w:r>
    </w:p>
    <w:p w14:paraId="11CC5630" w14:textId="77777777" w:rsidR="00575362" w:rsidRPr="00E76DEA" w:rsidRDefault="00575362" w:rsidP="0057536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oto Sans" w:eastAsia="Arial" w:hAnsi="Noto Sans" w:cs="Noto Sans"/>
          <w:color w:val="000000"/>
          <w:sz w:val="20"/>
          <w:szCs w:val="20"/>
          <w:lang w:eastAsia="es-MX"/>
        </w:rPr>
      </w:pPr>
      <w:r w:rsidRPr="00E76DEA">
        <w:rPr>
          <w:rFonts w:ascii="Noto Sans" w:eastAsia="Arial" w:hAnsi="Noto Sans" w:cs="Noto Sans"/>
          <w:color w:val="000000" w:themeColor="text2"/>
          <w:sz w:val="20"/>
          <w:szCs w:val="20"/>
          <w:lang w:eastAsia="es-MX"/>
        </w:rPr>
        <w:t>La Estrategia Estatal de Formación Continua.</w:t>
      </w:r>
    </w:p>
    <w:p w14:paraId="67133B7D" w14:textId="77777777" w:rsidR="00575362" w:rsidRPr="00E76DEA" w:rsidRDefault="00575362" w:rsidP="0057536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oto Sans" w:eastAsia="Arial" w:hAnsi="Noto Sans" w:cs="Noto Sans"/>
          <w:color w:val="000000"/>
          <w:sz w:val="20"/>
          <w:szCs w:val="20"/>
          <w:lang w:eastAsia="es-MX"/>
        </w:rPr>
      </w:pPr>
      <w:r w:rsidRPr="00E76DEA">
        <w:rPr>
          <w:rFonts w:ascii="Noto Sans" w:eastAsia="Arial" w:hAnsi="Noto Sans" w:cs="Noto Sans"/>
          <w:color w:val="000000" w:themeColor="text2"/>
          <w:sz w:val="20"/>
          <w:szCs w:val="20"/>
          <w:lang w:eastAsia="es-MX"/>
        </w:rPr>
        <w:t>Información de las ofertas de formación validadas por el Comité de Evaluación Académica de la entidad.</w:t>
      </w:r>
    </w:p>
    <w:p w14:paraId="67DE1242" w14:textId="77777777" w:rsidR="00575362" w:rsidRPr="00E76DEA" w:rsidRDefault="00575362" w:rsidP="0057536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</w:pPr>
      <w:r w:rsidRPr="00E76DEA"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>Informes de avances en la implementación del Programa proporcionados por la Autoridad Educativa del Estado.</w:t>
      </w:r>
    </w:p>
    <w:p w14:paraId="4D6F64BD" w14:textId="77777777" w:rsidR="00575362" w:rsidRPr="00E76DEA" w:rsidRDefault="00575362" w:rsidP="0057536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</w:pPr>
      <w:r w:rsidRPr="00E76DEA"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>Convocatorias de participación en ofertas de formación continua.</w:t>
      </w:r>
    </w:p>
    <w:p w14:paraId="45787CAE" w14:textId="77777777" w:rsidR="00575362" w:rsidRPr="00E76DEA" w:rsidRDefault="00575362" w:rsidP="0057536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</w:pPr>
      <w:r w:rsidRPr="00E76DEA"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>Informes de Instancias Formadoras que participen en la implementación de la oferta de formación.</w:t>
      </w:r>
    </w:p>
    <w:p w14:paraId="10FA6AA6" w14:textId="25BB357D" w:rsidR="0053596F" w:rsidRPr="00E76DEA" w:rsidRDefault="00E76DEA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</w:pPr>
      <w:r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>En</w:t>
      </w:r>
      <w:r w:rsidR="00575362" w:rsidRPr="00E76DEA"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 xml:space="preserve"> cada reunión que realice el Comité </w:t>
      </w:r>
      <w:r w:rsidR="00281D8E" w:rsidRPr="00E76DEA"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 xml:space="preserve">elaborará una minuta que </w:t>
      </w:r>
      <w:r w:rsidRPr="00E76DEA"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>incluya los temas tratados y acuerdos tomados, así como los participantes en la reunión.</w:t>
      </w:r>
    </w:p>
    <w:p w14:paraId="11BB453C" w14:textId="77777777" w:rsidR="00E76DEA" w:rsidRPr="00E76DEA" w:rsidRDefault="00E76DEA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500922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00922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68E76481" w14:textId="77777777" w:rsidR="002E23A1" w:rsidRDefault="002E23A1" w:rsidP="00C77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</w:pPr>
    </w:p>
    <w:p w14:paraId="6D9ED77F" w14:textId="24D70BAB" w:rsidR="00C77EAA" w:rsidRPr="00C77EAA" w:rsidRDefault="00C77EAA" w:rsidP="00C77E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</w:pPr>
      <w:r w:rsidRPr="00C77EAA">
        <w:rPr>
          <w:rFonts w:ascii="Noto Sans" w:eastAsia="Arial" w:hAnsi="Noto Sans" w:cs="Noto Sans"/>
          <w:bCs/>
          <w:color w:val="000000"/>
          <w:sz w:val="20"/>
          <w:szCs w:val="20"/>
          <w:lang w:eastAsia="es-MX"/>
        </w:rPr>
        <w:t>Comprobante de nómina como personal educativo en servicio y comprobante de inscripción (carta, correo, imagen de registro en plataforma) en ofertas de formación continua impartidas con recursos del PRODEP.</w:t>
      </w:r>
    </w:p>
    <w:p w14:paraId="4C605CE3" w14:textId="77777777" w:rsidR="00487256" w:rsidRPr="00500922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Noto Sans" w:eastAsia="Arial" w:hAnsi="Noto Sans" w:cs="Noto Sans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:rsidRPr="00500922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500922" w:rsidRDefault="00F5776B" w:rsidP="00F2447E">
            <w:pPr>
              <w:jc w:val="center"/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:rsidRPr="00500922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:rsidRPr="00500922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:rsidRPr="00500922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500922" w:rsidRDefault="000A187B" w:rsidP="00F2447E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00922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Pr="00500922" w:rsidRDefault="000A187B" w:rsidP="00A41184">
      <w:pPr>
        <w:jc w:val="both"/>
        <w:rPr>
          <w:rFonts w:ascii="Noto Sans" w:hAnsi="Noto Sans" w:cs="Noto Sans"/>
          <w:sz w:val="20"/>
          <w:szCs w:val="20"/>
        </w:rPr>
      </w:pPr>
    </w:p>
    <w:p w14:paraId="5DFA56E7" w14:textId="116F02F8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>ESCRITO POR EL QUE EL COMITÉ DE CONTRALORÍA SOCIAL SOLICITA SU REGISTRO ANTE EL PROGRAMA</w:t>
      </w:r>
    </w:p>
    <w:p w14:paraId="67E4C6EA" w14:textId="264B7BC5" w:rsidR="000A187B" w:rsidRPr="00500922" w:rsidRDefault="000A187B" w:rsidP="000A187B">
      <w:pPr>
        <w:jc w:val="both"/>
        <w:rPr>
          <w:rFonts w:ascii="Noto Sans" w:hAnsi="Noto Sans" w:cs="Noto Sans"/>
          <w:sz w:val="20"/>
          <w:szCs w:val="20"/>
        </w:rPr>
      </w:pPr>
      <w:r w:rsidRPr="00500922">
        <w:rPr>
          <w:rFonts w:ascii="Noto Sans" w:hAnsi="Noto Sans" w:cs="Noto Sans"/>
          <w:sz w:val="20"/>
          <w:szCs w:val="20"/>
        </w:rPr>
        <w:t xml:space="preserve">Los Integrantes del Comité expresamos nuestra voluntad de llevar a cabo las actividades de contraloría social durante el ejercicio </w:t>
      </w:r>
      <w:r w:rsidR="00F77726" w:rsidRPr="00500922">
        <w:rPr>
          <w:rFonts w:ascii="Noto Sans" w:hAnsi="Noto Sans" w:cs="Noto Sans"/>
          <w:sz w:val="20"/>
          <w:szCs w:val="20"/>
        </w:rPr>
        <w:t xml:space="preserve">fiscal </w:t>
      </w:r>
      <w:r w:rsidR="00496F5D">
        <w:rPr>
          <w:rFonts w:ascii="Noto Sans" w:hAnsi="Noto Sans" w:cs="Noto Sans"/>
          <w:sz w:val="20"/>
          <w:szCs w:val="20"/>
        </w:rPr>
        <w:t>2025</w:t>
      </w:r>
      <w:r w:rsidRPr="00500922">
        <w:rPr>
          <w:rFonts w:ascii="Noto Sans" w:hAnsi="Noto Sans" w:cs="Noto Sans"/>
          <w:sz w:val="20"/>
          <w:szCs w:val="20"/>
        </w:rPr>
        <w:t>, por lo que asumimos el presente documento como escrito li</w:t>
      </w:r>
      <w:r w:rsidR="004A1C4F" w:rsidRPr="00500922">
        <w:rPr>
          <w:rFonts w:ascii="Noto Sans" w:hAnsi="Noto Sans" w:cs="Noto Sans"/>
          <w:sz w:val="20"/>
          <w:szCs w:val="20"/>
        </w:rPr>
        <w:t>bre para solicitar el registro conforme a los dispuesto en el artículo 70 del reglamento de la Ley General de Desarrollo Social.</w:t>
      </w:r>
    </w:p>
    <w:p w14:paraId="61B47D68" w14:textId="77777777" w:rsidR="000168A6" w:rsidRPr="00E744CA" w:rsidRDefault="000168A6" w:rsidP="000168A6">
      <w:pPr>
        <w:spacing w:line="240" w:lineRule="auto"/>
        <w:jc w:val="both"/>
        <w:rPr>
          <w:rFonts w:ascii="Montserrat" w:hAnsi="Montserrat"/>
          <w:b/>
          <w:sz w:val="18"/>
          <w:szCs w:val="18"/>
        </w:rPr>
      </w:pPr>
      <w:r w:rsidRPr="00E744CA">
        <w:rPr>
          <w:rFonts w:ascii="Montserrat" w:hAnsi="Montserrat"/>
          <w:b/>
          <w:sz w:val="18"/>
          <w:szCs w:val="18"/>
        </w:rPr>
        <w:t xml:space="preserve">AVISO DE PRIVACIDAD </w:t>
      </w:r>
    </w:p>
    <w:p w14:paraId="643BF9F6" w14:textId="77777777" w:rsidR="000168A6" w:rsidRPr="005F5153" w:rsidRDefault="000168A6" w:rsidP="000168A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>La Secretaría de Educación Pública a través de la Dirección General de Formación Continua a Docentes y Directivos (DGFCDD) es la responsable del tratamiento de los datos personales que nos proporcione.</w:t>
      </w:r>
    </w:p>
    <w:p w14:paraId="6BF143E2" w14:textId="77777777" w:rsidR="000168A6" w:rsidRPr="005F5153" w:rsidRDefault="000168A6" w:rsidP="000168A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 xml:space="preserve">Sus datos personales recabados serán ingresados y almacenados en </w:t>
      </w:r>
      <w:r w:rsidRPr="005F5153">
        <w:rPr>
          <w:rFonts w:ascii="Noto Sans" w:hAnsi="Noto Sans" w:cs="Noto Sans"/>
          <w:b/>
          <w:bCs/>
          <w:sz w:val="20"/>
          <w:szCs w:val="20"/>
        </w:rPr>
        <w:t>la</w:t>
      </w:r>
      <w:r w:rsidRPr="005F5153">
        <w:rPr>
          <w:rFonts w:ascii="Noto Sans" w:hAnsi="Noto Sans" w:cs="Noto Sans"/>
          <w:b/>
          <w:sz w:val="20"/>
          <w:szCs w:val="20"/>
        </w:rPr>
        <w:t xml:space="preserve"> Plataforma vigente del Sistema de Información de Contraloría Social </w:t>
      </w:r>
      <w:r w:rsidRPr="005F5153">
        <w:rPr>
          <w:rFonts w:ascii="Noto Sans" w:hAnsi="Noto Sans" w:cs="Noto Sans"/>
          <w:bCs/>
          <w:sz w:val="20"/>
          <w:szCs w:val="20"/>
        </w:rPr>
        <w:t>de la Secretaría de la Función Pública</w:t>
      </w:r>
      <w:r w:rsidRPr="005F5153">
        <w:rPr>
          <w:rFonts w:ascii="Noto Sans" w:hAnsi="Noto Sans" w:cs="Noto Sans"/>
          <w:sz w:val="20"/>
          <w:szCs w:val="20"/>
        </w:rPr>
        <w:t>, y serán tratados para la correcta identificación de las personas que conformen los Comités de Contraloría Social y dar seguimiento a las actividades que realizan. No se realizarán transferencias de datos personales que requieran de su consentimiento. </w:t>
      </w:r>
    </w:p>
    <w:p w14:paraId="21C61610" w14:textId="77777777" w:rsidR="000168A6" w:rsidRPr="005F5153" w:rsidRDefault="000168A6" w:rsidP="000168A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>Los datos que se recaban en esta cédula no se consideran como datos sensibles de conformidad con las disposiciones aplicables, y consisten en datos de identificación, laborales y de localización.</w:t>
      </w:r>
    </w:p>
    <w:p w14:paraId="47491916" w14:textId="77777777" w:rsidR="000168A6" w:rsidRPr="005F5153" w:rsidRDefault="000168A6" w:rsidP="000168A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 xml:space="preserve">La DGFCDD permite al titular ejercer los derechos ARCO de conformidad con el artículo 16 párrafo segundo de la Constitución Política de los Estados Unidos Mexicanos, así como Título Tercero, Capítulos I y II de la LGPDPPSO. Si desea conocer el procedimiento para el ejercicio de estos derechos puede acudir a la Unidad de Transparencia de la Secretaría de Educación Pública, ubicada en Donceles No. 100, Planta Baja, Colonia Centro Histórico, Delegación Cuauhtémoc, Ciudad de México, C.P. 06020 de lunes a viernes de 9:00 a 15:00 hrs. donde será atendido por personal de la Unidad o bien comunicarse al correo electrónico: </w:t>
      </w:r>
      <w:hyperlink r:id="rId8">
        <w:r w:rsidRPr="005F5153">
          <w:rPr>
            <w:rStyle w:val="Hipervnculo"/>
            <w:rFonts w:ascii="Noto Sans" w:hAnsi="Noto Sans" w:cs="Noto Sans"/>
            <w:sz w:val="20"/>
            <w:szCs w:val="20"/>
          </w:rPr>
          <w:t>unidaddeenlace@nube.sep.gob.mx</w:t>
        </w:r>
      </w:hyperlink>
      <w:r w:rsidRPr="005F5153">
        <w:rPr>
          <w:rFonts w:ascii="Noto Sans" w:hAnsi="Noto Sans" w:cs="Noto Sans"/>
          <w:sz w:val="20"/>
          <w:szCs w:val="20"/>
        </w:rPr>
        <w:t xml:space="preserve"> o al teléfono 36.01.10.00 Ext. 53417. También puede ejercer estos derechos a través de la Plataforma Nacional de Transparencia </w:t>
      </w:r>
      <w:hyperlink r:id="rId9">
        <w:r w:rsidRPr="005F5153">
          <w:rPr>
            <w:rFonts w:ascii="Noto Sans" w:hAnsi="Noto Sans" w:cs="Noto Sans"/>
            <w:sz w:val="20"/>
            <w:szCs w:val="20"/>
          </w:rPr>
          <w:t>http://www.plataformadetransparencia.org.mx</w:t>
        </w:r>
      </w:hyperlink>
    </w:p>
    <w:p w14:paraId="5A544073" w14:textId="77777777" w:rsidR="000168A6" w:rsidRPr="005F5153" w:rsidRDefault="000168A6" w:rsidP="000168A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 xml:space="preserve">Para mayor información acerca del tratamiento de los datos personales y de los derechos que puede hacer valer, puede consultar el aviso de privacidad integral disponible en la siguiente dirección electrónica </w:t>
      </w:r>
      <w:hyperlink r:id="rId10" w:history="1">
        <w:r w:rsidRPr="005F5153">
          <w:rPr>
            <w:rStyle w:val="Hipervnculo"/>
            <w:rFonts w:ascii="Noto Sans" w:hAnsi="Noto Sans" w:cs="Noto Sans"/>
            <w:sz w:val="20"/>
            <w:szCs w:val="20"/>
          </w:rPr>
          <w:t>https://dgfcdd.sep.gob.mx/transparencia</w:t>
        </w:r>
      </w:hyperlink>
    </w:p>
    <w:p w14:paraId="6D396559" w14:textId="77777777" w:rsidR="000168A6" w:rsidRPr="00416E83" w:rsidRDefault="000168A6" w:rsidP="000168A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513F236" w14:textId="34D81BEF" w:rsidR="00487256" w:rsidRPr="00500922" w:rsidRDefault="00487256" w:rsidP="000168A6">
      <w:pPr>
        <w:spacing w:line="240" w:lineRule="auto"/>
        <w:jc w:val="both"/>
        <w:rPr>
          <w:rFonts w:ascii="Noto Sans" w:hAnsi="Noto Sans" w:cs="Noto Sans"/>
          <w:b/>
          <w:i/>
          <w:sz w:val="20"/>
          <w:szCs w:val="20"/>
        </w:rPr>
      </w:pPr>
    </w:p>
    <w:sectPr w:rsidR="00487256" w:rsidRPr="00500922" w:rsidSect="002E23A1">
      <w:headerReference w:type="default" r:id="rId11"/>
      <w:footerReference w:type="default" r:id="rId12"/>
      <w:pgSz w:w="12240" w:h="15840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0106" w14:textId="77777777" w:rsidR="00C74E8F" w:rsidRDefault="00C74E8F" w:rsidP="00487256">
      <w:pPr>
        <w:spacing w:after="0" w:line="240" w:lineRule="auto"/>
      </w:pPr>
      <w:r>
        <w:separator/>
      </w:r>
    </w:p>
  </w:endnote>
  <w:endnote w:type="continuationSeparator" w:id="0">
    <w:p w14:paraId="0827BB07" w14:textId="77777777" w:rsidR="00C74E8F" w:rsidRDefault="00C74E8F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6B28" w14:textId="77777777" w:rsidR="00C74E8F" w:rsidRDefault="00C74E8F" w:rsidP="00487256">
      <w:pPr>
        <w:spacing w:after="0" w:line="240" w:lineRule="auto"/>
      </w:pPr>
      <w:r>
        <w:separator/>
      </w:r>
    </w:p>
  </w:footnote>
  <w:footnote w:type="continuationSeparator" w:id="0">
    <w:p w14:paraId="30AAD715" w14:textId="77777777" w:rsidR="00C74E8F" w:rsidRDefault="00C74E8F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60E5EE07" w:rsidR="00AE29F4" w:rsidRDefault="00AC4F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Noto Sans" w:hAnsi="Noto Sans" w:cs="Noto Sans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4E8A5B51" wp14:editId="452B476F">
          <wp:simplePos x="0" y="0"/>
          <wp:positionH relativeFrom="page">
            <wp:posOffset>932213</wp:posOffset>
          </wp:positionH>
          <wp:positionV relativeFrom="paragraph">
            <wp:posOffset>-123644</wp:posOffset>
          </wp:positionV>
          <wp:extent cx="2755900" cy="590550"/>
          <wp:effectExtent l="0" t="0" r="6350" b="0"/>
          <wp:wrapNone/>
          <wp:docPr id="878529141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75617" name="Imagen 2" descr="Imagen que contiene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8" t="6365" r="60257" b="87998"/>
                  <a:stretch/>
                </pic:blipFill>
                <pic:spPr bwMode="auto">
                  <a:xfrm>
                    <a:off x="0" y="0"/>
                    <a:ext cx="275590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E28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CC847D" wp14:editId="35DE63BA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2647950" cy="815340"/>
          <wp:effectExtent l="0" t="0" r="0" b="3810"/>
          <wp:wrapTopAndBottom/>
          <wp:docPr id="597588078" name="Imagen 597588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 t="26209" r="10048" b="26806"/>
                  <a:stretch/>
                </pic:blipFill>
                <pic:spPr bwMode="auto">
                  <a:xfrm>
                    <a:off x="0" y="0"/>
                    <a:ext cx="264795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7F652D"/>
    <w:multiLevelType w:val="hybridMultilevel"/>
    <w:tmpl w:val="76C8337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49656">
    <w:abstractNumId w:val="3"/>
  </w:num>
  <w:num w:numId="2" w16cid:durableId="840852115">
    <w:abstractNumId w:val="0"/>
  </w:num>
  <w:num w:numId="3" w16cid:durableId="1727799016">
    <w:abstractNumId w:val="1"/>
  </w:num>
  <w:num w:numId="4" w16cid:durableId="1923488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168A6"/>
    <w:rsid w:val="00022812"/>
    <w:rsid w:val="00037AB8"/>
    <w:rsid w:val="00047271"/>
    <w:rsid w:val="00063229"/>
    <w:rsid w:val="000A067E"/>
    <w:rsid w:val="000A187B"/>
    <w:rsid w:val="000C5B68"/>
    <w:rsid w:val="0013034E"/>
    <w:rsid w:val="001976F9"/>
    <w:rsid w:val="001E33B7"/>
    <w:rsid w:val="001F2DAC"/>
    <w:rsid w:val="002815D2"/>
    <w:rsid w:val="00281D8E"/>
    <w:rsid w:val="00291FA1"/>
    <w:rsid w:val="002A596D"/>
    <w:rsid w:val="002B3EA2"/>
    <w:rsid w:val="002D656F"/>
    <w:rsid w:val="002D6FE5"/>
    <w:rsid w:val="002D7001"/>
    <w:rsid w:val="002E23A1"/>
    <w:rsid w:val="00312E28"/>
    <w:rsid w:val="00332CDC"/>
    <w:rsid w:val="0039013A"/>
    <w:rsid w:val="00393B98"/>
    <w:rsid w:val="003B1869"/>
    <w:rsid w:val="004138F2"/>
    <w:rsid w:val="00416E83"/>
    <w:rsid w:val="0042031D"/>
    <w:rsid w:val="00425EB9"/>
    <w:rsid w:val="0044677F"/>
    <w:rsid w:val="00487256"/>
    <w:rsid w:val="00493145"/>
    <w:rsid w:val="00496F5D"/>
    <w:rsid w:val="004A1C4F"/>
    <w:rsid w:val="004D3E90"/>
    <w:rsid w:val="004D3F1B"/>
    <w:rsid w:val="004F4882"/>
    <w:rsid w:val="00500922"/>
    <w:rsid w:val="005035CB"/>
    <w:rsid w:val="005249AC"/>
    <w:rsid w:val="0052541C"/>
    <w:rsid w:val="0053596F"/>
    <w:rsid w:val="00572698"/>
    <w:rsid w:val="00575362"/>
    <w:rsid w:val="00583C80"/>
    <w:rsid w:val="00583F7A"/>
    <w:rsid w:val="00587F8C"/>
    <w:rsid w:val="005964CF"/>
    <w:rsid w:val="005A67AE"/>
    <w:rsid w:val="005B7496"/>
    <w:rsid w:val="005C3BF4"/>
    <w:rsid w:val="005D5874"/>
    <w:rsid w:val="005F5153"/>
    <w:rsid w:val="00633670"/>
    <w:rsid w:val="006415F2"/>
    <w:rsid w:val="00645658"/>
    <w:rsid w:val="00665B92"/>
    <w:rsid w:val="00701CC0"/>
    <w:rsid w:val="0073430F"/>
    <w:rsid w:val="00741CED"/>
    <w:rsid w:val="007801C2"/>
    <w:rsid w:val="00786F0C"/>
    <w:rsid w:val="007F1773"/>
    <w:rsid w:val="00812A57"/>
    <w:rsid w:val="00824508"/>
    <w:rsid w:val="00835F2D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BB9"/>
    <w:rsid w:val="00943C55"/>
    <w:rsid w:val="00952844"/>
    <w:rsid w:val="0097063B"/>
    <w:rsid w:val="009925E8"/>
    <w:rsid w:val="009B3927"/>
    <w:rsid w:val="009C59AD"/>
    <w:rsid w:val="009D4DF6"/>
    <w:rsid w:val="00A32619"/>
    <w:rsid w:val="00A41184"/>
    <w:rsid w:val="00A4387C"/>
    <w:rsid w:val="00A630AB"/>
    <w:rsid w:val="00A82EB2"/>
    <w:rsid w:val="00A87CCA"/>
    <w:rsid w:val="00AC4F21"/>
    <w:rsid w:val="00AC6A0E"/>
    <w:rsid w:val="00AE0512"/>
    <w:rsid w:val="00AE29F4"/>
    <w:rsid w:val="00AE35DD"/>
    <w:rsid w:val="00B00166"/>
    <w:rsid w:val="00B36F09"/>
    <w:rsid w:val="00B42A32"/>
    <w:rsid w:val="00B536DF"/>
    <w:rsid w:val="00B62C0B"/>
    <w:rsid w:val="00BB62FA"/>
    <w:rsid w:val="00BD2050"/>
    <w:rsid w:val="00BD7886"/>
    <w:rsid w:val="00C74E8F"/>
    <w:rsid w:val="00C760D7"/>
    <w:rsid w:val="00C77EAA"/>
    <w:rsid w:val="00CC3811"/>
    <w:rsid w:val="00D172FE"/>
    <w:rsid w:val="00D353F2"/>
    <w:rsid w:val="00D728D5"/>
    <w:rsid w:val="00D72CEE"/>
    <w:rsid w:val="00D769EA"/>
    <w:rsid w:val="00DA1BF5"/>
    <w:rsid w:val="00DA589D"/>
    <w:rsid w:val="00DE6190"/>
    <w:rsid w:val="00E12FAE"/>
    <w:rsid w:val="00E54163"/>
    <w:rsid w:val="00E76DEA"/>
    <w:rsid w:val="00EB03FC"/>
    <w:rsid w:val="00EE0685"/>
    <w:rsid w:val="00F2447E"/>
    <w:rsid w:val="00F5776B"/>
    <w:rsid w:val="00F57CF2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536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68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deenlace@nube.se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gfcdd.sep.gob.mx/transparenc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taformadetransparencia.org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43D6-F4E5-4CAC-B0BF-959D7D0F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1012</Words>
  <Characters>5894</Characters>
  <Application>Microsoft Office Word</Application>
  <DocSecurity>0</DocSecurity>
  <Lines>96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María Isabel García Rivera</cp:lastModifiedBy>
  <cp:revision>14</cp:revision>
  <dcterms:created xsi:type="dcterms:W3CDTF">2025-02-07T00:20:00Z</dcterms:created>
  <dcterms:modified xsi:type="dcterms:W3CDTF">2025-02-07T00:43:00Z</dcterms:modified>
</cp:coreProperties>
</file>