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C09C" w14:textId="666D4647" w:rsidR="00487256" w:rsidRPr="005B77DA" w:rsidRDefault="003A4CA7" w:rsidP="00487256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 xml:space="preserve">ANEXO </w:t>
      </w:r>
      <w:r w:rsidR="006673FE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2</w:t>
      </w:r>
      <w:r w:rsidR="00FB4705"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: ACTA DE SUSTITUCIÓN DE INTEGRANTES DEL COMITÉ</w:t>
      </w:r>
    </w:p>
    <w:p w14:paraId="718BF70B" w14:textId="77777777" w:rsidR="00021D2A" w:rsidRPr="00332CDC" w:rsidRDefault="00021D2A" w:rsidP="00021D2A">
      <w:pPr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NOMBRE DEL PROGRAMA: </w:t>
      </w:r>
      <w:r w:rsidRPr="00332CDC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PARA EL DESARROLLO PROFESIONAL DOCENTE S247 - TIPO BÁSICO</w:t>
      </w:r>
    </w:p>
    <w:p w14:paraId="21914374" w14:textId="77777777" w:rsidR="00021D2A" w:rsidRPr="00500922" w:rsidRDefault="00021D2A" w:rsidP="00021D2A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0092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EJERCICIO FISCAL: </w:t>
      </w:r>
      <w:r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4038321C" w14:textId="14AF0EBC" w:rsidR="00FB4705" w:rsidRPr="005B77DA" w:rsidRDefault="00FB4705" w:rsidP="00FB4705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FB4705" w:rsidRPr="005B77DA" w14:paraId="1FA43950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461311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FB4705" w:rsidRPr="005B77DA" w14:paraId="3A814DD5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6742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FB4705" w:rsidRPr="005B77DA" w14:paraId="75321BD4" w14:textId="77777777" w:rsidTr="001C5406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0D93ABCA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FB4705" w:rsidRPr="005B77DA" w14:paraId="437EA0E3" w14:textId="77777777" w:rsidTr="00C17CD6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DBE" w14:textId="77777777" w:rsidR="00FB4705" w:rsidRPr="005B77DA" w:rsidRDefault="00FB4705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16F2D28C" w14:textId="77777777" w:rsidTr="00345A4E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1C829A8" w14:textId="77777777" w:rsidR="00345A4E" w:rsidRPr="005B77DA" w:rsidRDefault="00345A4E" w:rsidP="00345A4E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33D2A80" w14:textId="77777777" w:rsidTr="00345A4E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C84076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2E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783946E8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C941DFC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9D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3AE3F2EF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8622F43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F647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CFF589A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EB9F74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FCC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B310FD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AF7101E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38A0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394A466E" w14:textId="77777777" w:rsidTr="00345A4E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9FA2F5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842B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F2FCBE9" w14:textId="77777777" w:rsidTr="00345A4E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717CB782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F65A" w14:textId="77777777" w:rsidR="00345A4E" w:rsidRPr="005B77DA" w:rsidRDefault="00345A4E" w:rsidP="00345A4E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41C5FF" w14:textId="060AD8D1" w:rsidR="00FB4705" w:rsidRPr="005B77DA" w:rsidRDefault="00FB4705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24234C57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8A1D989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1C8E0787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346AD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DA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5DC2845D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FC3810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80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27E943C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A5CD77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282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5092CDB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DA05AE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CA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2EB660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0A822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60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8404223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175BB1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4E7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192CBA36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360BD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EE6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704B4F3" w14:textId="2A9E7DDC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632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45A4E" w:rsidRPr="005B77DA" w14:paraId="30EFE24A" w14:textId="77777777" w:rsidTr="00C83BB3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CE24EA5" w14:textId="77777777" w:rsidR="00345A4E" w:rsidRPr="005B77DA" w:rsidRDefault="00345A4E" w:rsidP="00C83BB3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345A4E" w:rsidRPr="005B77DA" w14:paraId="7F89B84D" w14:textId="77777777" w:rsidTr="00C83BB3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DC8FC42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65D7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45A4E" w:rsidRPr="005B77DA" w14:paraId="254C9D8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17061F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8A6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45A4E" w:rsidRPr="005B77DA" w14:paraId="68E31BF1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7445DE0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0A54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541CC968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B3EE2D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1753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722390FE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F67772A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8509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8B7DCC9" w14:textId="77777777" w:rsidTr="00C83BB3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7E61AC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F7F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45A4E" w:rsidRPr="005B77DA" w14:paraId="2025E3D3" w14:textId="77777777" w:rsidTr="00C83BB3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09DDB1F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EE68" w14:textId="77777777" w:rsidR="00345A4E" w:rsidRPr="005B77DA" w:rsidRDefault="00345A4E" w:rsidP="00C83BB3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8157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3F38A2" w:rsidRPr="005B77DA" w14:paraId="2A06962B" w14:textId="77777777" w:rsidTr="003F38A2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5A51AEC" w14:textId="77777777" w:rsidR="003F38A2" w:rsidRPr="005B77DA" w:rsidRDefault="003F38A2" w:rsidP="003F38A2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3F38A2" w:rsidRPr="005B77DA" w14:paraId="2EBD3EF5" w14:textId="77777777" w:rsidTr="003F38A2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9BBBF91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169D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3F38A2" w:rsidRPr="005B77DA" w14:paraId="67A19F98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D250024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55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3F38A2" w:rsidRPr="005B77DA" w14:paraId="6FCC5E1A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E748088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B3F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4EB56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E42F4F3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B82A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2DC954FB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153867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27E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52B852A7" w14:textId="77777777" w:rsidTr="003F38A2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CDE6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6B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3F38A2" w:rsidRPr="005B77DA" w14:paraId="719FE249" w14:textId="77777777" w:rsidTr="003F38A2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447AAF6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64E1F" w14:textId="77777777" w:rsidR="003F38A2" w:rsidRPr="005B77DA" w:rsidRDefault="003F38A2" w:rsidP="003F38A2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D4F2183" w14:textId="35B3DF10" w:rsidR="00345A4E" w:rsidRPr="005B77DA" w:rsidRDefault="00345A4E" w:rsidP="00FB4705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18F42E71" w14:textId="405E587F" w:rsidR="008D2A4C" w:rsidRPr="005B77DA" w:rsidRDefault="00FB4705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</w:t>
      </w:r>
      <w:r w:rsidR="008D2A4C"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MOTIVO DE SUSTITUCIÓN: </w:t>
      </w:r>
    </w:p>
    <w:tbl>
      <w:tblPr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8D2A4C" w:rsidRPr="005B77DA" w14:paraId="37150ECB" w14:textId="77777777" w:rsidTr="00B4124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13CB3" w14:textId="5E811C2B" w:rsidR="008D2A4C" w:rsidRPr="005B77DA" w:rsidRDefault="003F38A2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25F17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6DACE" w14:textId="145F63A5" w:rsidR="008D2A4C" w:rsidRPr="005B77DA" w:rsidRDefault="008F483B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personas beneficiaria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s del programa (se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 anexa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minuta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  <w:tr w:rsidR="00B41242" w:rsidRPr="005B77DA" w14:paraId="28F955A9" w14:textId="77777777" w:rsidTr="00B41242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C8ACF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99F635B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B370C0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71F00AD9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D11396" w14:textId="2CD7CB7E" w:rsidR="008D2A4C" w:rsidRPr="005B77DA" w:rsidRDefault="003F38A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9503C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7F99F" w14:textId="1A229044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</w:t>
            </w:r>
            <w:r w:rsidR="008F483B" w:rsidRPr="005B77DA">
              <w:rPr>
                <w:rFonts w:ascii="Noto Sans" w:hAnsi="Noto Sans" w:cs="Noto Sans"/>
                <w:sz w:val="20"/>
                <w:szCs w:val="20"/>
              </w:rPr>
              <w:t xml:space="preserve"> persona beneficiaria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 xml:space="preserve"> del programa</w:t>
            </w:r>
          </w:p>
        </w:tc>
      </w:tr>
      <w:tr w:rsidR="00B41242" w:rsidRPr="005B77DA" w14:paraId="1AC42EF7" w14:textId="77777777" w:rsidTr="00B41242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48DCDF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184E371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38223" w14:textId="77777777" w:rsidR="00B41242" w:rsidRPr="005B77DA" w:rsidRDefault="00B41242" w:rsidP="00B41242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8D2A4C" w:rsidRPr="005B77DA" w14:paraId="30D8A985" w14:textId="77777777" w:rsidTr="00B41242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C70" w14:textId="3B0530BC" w:rsidR="008D2A4C" w:rsidRPr="005B77DA" w:rsidRDefault="008D2A4C" w:rsidP="00B41242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Acuerdo del Comité 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 xml:space="preserve">tomado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por ma</w:t>
            </w:r>
            <w:r w:rsidR="00E25B56" w:rsidRPr="005B77DA">
              <w:rPr>
                <w:rFonts w:ascii="Noto Sans" w:hAnsi="Noto Sans" w:cs="Noto Sans"/>
                <w:sz w:val="20"/>
                <w:szCs w:val="20"/>
              </w:rPr>
              <w:t>yoría de votos (se anexa minuta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FB1" w14:textId="77777777" w:rsidR="008D2A4C" w:rsidRPr="005B77DA" w:rsidRDefault="008D2A4C" w:rsidP="00B4124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C53" w14:textId="4FE5F9A2" w:rsidR="008D2A4C" w:rsidRPr="005B77DA" w:rsidRDefault="00B41242" w:rsidP="00B41242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(</w:t>
            </w:r>
            <w:r w:rsidR="008D2A4C" w:rsidRPr="005B77DA">
              <w:rPr>
                <w:rFonts w:ascii="Noto Sans" w:hAnsi="Noto Sans" w:cs="Noto Sans"/>
                <w:sz w:val="20"/>
                <w:szCs w:val="20"/>
              </w:rPr>
              <w:t>Especifique</w:t>
            </w:r>
            <w:r w:rsidRPr="005B77DA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180B2F41" w14:textId="0D4BD222" w:rsidR="008F483B" w:rsidRPr="005B77DA" w:rsidRDefault="008F483B" w:rsidP="00487256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F483B" w:rsidRPr="005B77DA" w14:paraId="36D1E703" w14:textId="77777777" w:rsidTr="00C17CD6">
        <w:tc>
          <w:tcPr>
            <w:tcW w:w="8828" w:type="dxa"/>
          </w:tcPr>
          <w:p w14:paraId="0360E22F" w14:textId="7D824F18" w:rsidR="008F483B" w:rsidRPr="005B77DA" w:rsidRDefault="008F483B" w:rsidP="008F483B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Datos de la persona servidora pública que apoya en el proceso de sustitución del Comité</w:t>
            </w:r>
          </w:p>
        </w:tc>
      </w:tr>
      <w:tr w:rsidR="008F483B" w:rsidRPr="005B77DA" w14:paraId="42C0817B" w14:textId="77777777" w:rsidTr="00C17CD6">
        <w:tc>
          <w:tcPr>
            <w:tcW w:w="8828" w:type="dxa"/>
          </w:tcPr>
          <w:p w14:paraId="2D9831F0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8F483B" w:rsidRPr="005B77DA" w14:paraId="5F293307" w14:textId="77777777" w:rsidTr="00C17CD6">
        <w:tc>
          <w:tcPr>
            <w:tcW w:w="8828" w:type="dxa"/>
          </w:tcPr>
          <w:p w14:paraId="6E3415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8F483B" w:rsidRPr="005B77DA" w14:paraId="2E299BD4" w14:textId="77777777" w:rsidTr="00C17CD6">
        <w:tc>
          <w:tcPr>
            <w:tcW w:w="8828" w:type="dxa"/>
          </w:tcPr>
          <w:p w14:paraId="4A976C7C" w14:textId="77777777" w:rsidR="008F483B" w:rsidRPr="005B77DA" w:rsidRDefault="008F483B" w:rsidP="00C17CD6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7E550B89" w14:textId="7A31DE9B" w:rsidR="008F483B" w:rsidRPr="005B77DA" w:rsidRDefault="008F483B" w:rsidP="008F483B">
      <w:pPr>
        <w:spacing w:line="240" w:lineRule="auto"/>
        <w:ind w:firstLine="708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10AE7F2A" w14:textId="77777777" w:rsidR="00866446" w:rsidRPr="00E744CA" w:rsidRDefault="00866446" w:rsidP="00866446">
      <w:pPr>
        <w:spacing w:line="240" w:lineRule="auto"/>
        <w:jc w:val="both"/>
        <w:rPr>
          <w:rFonts w:ascii="Montserrat" w:hAnsi="Montserrat"/>
          <w:b/>
          <w:sz w:val="18"/>
          <w:szCs w:val="18"/>
        </w:rPr>
      </w:pPr>
      <w:r w:rsidRPr="00E744CA">
        <w:rPr>
          <w:rFonts w:ascii="Montserrat" w:hAnsi="Montserrat"/>
          <w:b/>
          <w:sz w:val="18"/>
          <w:szCs w:val="18"/>
        </w:rPr>
        <w:t xml:space="preserve">AVISO DE PRIVACIDAD </w:t>
      </w:r>
    </w:p>
    <w:p w14:paraId="115128C8" w14:textId="77777777" w:rsidR="00866446" w:rsidRPr="005F5153" w:rsidRDefault="00866446" w:rsidP="0086644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>La Secretaría de Educación Pública a través de la Dirección General de Formación Continua a Docentes y Directivos (DGFCDD) es la responsable del tratamiento de los datos personales que nos proporcione.</w:t>
      </w:r>
    </w:p>
    <w:p w14:paraId="71962ECF" w14:textId="77777777" w:rsidR="00866446" w:rsidRPr="005F5153" w:rsidRDefault="00866446" w:rsidP="0086644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 xml:space="preserve">Sus datos personales recabados serán ingresados y almacenados en </w:t>
      </w:r>
      <w:r w:rsidRPr="005F5153">
        <w:rPr>
          <w:rFonts w:ascii="Noto Sans" w:hAnsi="Noto Sans" w:cs="Noto Sans"/>
          <w:b/>
          <w:bCs/>
          <w:sz w:val="20"/>
          <w:szCs w:val="20"/>
        </w:rPr>
        <w:t>la</w:t>
      </w:r>
      <w:r w:rsidRPr="005F5153">
        <w:rPr>
          <w:rFonts w:ascii="Noto Sans" w:hAnsi="Noto Sans" w:cs="Noto Sans"/>
          <w:b/>
          <w:sz w:val="20"/>
          <w:szCs w:val="20"/>
        </w:rPr>
        <w:t xml:space="preserve"> Plataforma vigente del Sistema de Información de Contraloría Social </w:t>
      </w:r>
      <w:r w:rsidRPr="005F5153">
        <w:rPr>
          <w:rFonts w:ascii="Noto Sans" w:hAnsi="Noto Sans" w:cs="Noto Sans"/>
          <w:bCs/>
          <w:sz w:val="20"/>
          <w:szCs w:val="20"/>
        </w:rPr>
        <w:t>de la Secretaría de la Función Pública</w:t>
      </w:r>
      <w:r w:rsidRPr="005F5153">
        <w:rPr>
          <w:rFonts w:ascii="Noto Sans" w:hAnsi="Noto Sans" w:cs="Noto Sans"/>
          <w:sz w:val="20"/>
          <w:szCs w:val="20"/>
        </w:rPr>
        <w:t>, y serán tratados para la correcta identificación de las personas que conformen los Comités de Contraloría Social y dar seguimiento a las actividades que realizan. No se realizarán transferencias de datos personales que requieran de su consentimiento. </w:t>
      </w:r>
    </w:p>
    <w:p w14:paraId="298EB735" w14:textId="77777777" w:rsidR="00866446" w:rsidRPr="005F5153" w:rsidRDefault="00866446" w:rsidP="0086644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>Los datos que se recaban en esta cédula no se consideran como datos sensibles de conformidad con las disposiciones aplicables, y consisten en datos de identificación, laborales y de localización.</w:t>
      </w:r>
    </w:p>
    <w:p w14:paraId="63173768" w14:textId="77777777" w:rsidR="00866446" w:rsidRPr="005F5153" w:rsidRDefault="00866446" w:rsidP="0086644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 xml:space="preserve">La DGFCDD permite al titular ejercer los derechos ARCO de conformidad con el artículo 16 párrafo segundo de la Constitución Política de los Estados Unidos Mexicanos, así como Título Tercero, Capítulos I y II de la LGPDPPSO. Si desea conocer el procedimiento para el ejercicio de estos derechos puede acudir a la Unidad de Transparencia de la Secretaría de Educación Pública, ubicada en Donceles No. 100, Planta Baja, Colonia Centro Histórico, Delegación Cuauhtémoc, Ciudad de México, C.P. 06020 de lunes a viernes de 9:00 a 15:00 </w:t>
      </w:r>
      <w:proofErr w:type="spellStart"/>
      <w:r w:rsidRPr="005F5153">
        <w:rPr>
          <w:rFonts w:ascii="Noto Sans" w:hAnsi="Noto Sans" w:cs="Noto Sans"/>
          <w:sz w:val="20"/>
          <w:szCs w:val="20"/>
        </w:rPr>
        <w:t>hrs</w:t>
      </w:r>
      <w:proofErr w:type="spellEnd"/>
      <w:r w:rsidRPr="005F5153">
        <w:rPr>
          <w:rFonts w:ascii="Noto Sans" w:hAnsi="Noto Sans" w:cs="Noto Sans"/>
          <w:sz w:val="20"/>
          <w:szCs w:val="20"/>
        </w:rPr>
        <w:t xml:space="preserve">. donde será atendido por personal de la Unidad o bien comunicarse al correo electrónico: </w:t>
      </w:r>
      <w:hyperlink r:id="rId8">
        <w:r w:rsidRPr="005F5153">
          <w:rPr>
            <w:rStyle w:val="Hipervnculo"/>
            <w:rFonts w:ascii="Noto Sans" w:hAnsi="Noto Sans" w:cs="Noto Sans"/>
            <w:sz w:val="20"/>
            <w:szCs w:val="20"/>
          </w:rPr>
          <w:t>unidaddeenlace@nube.sep.gob.mx</w:t>
        </w:r>
      </w:hyperlink>
      <w:r w:rsidRPr="005F5153">
        <w:rPr>
          <w:rFonts w:ascii="Noto Sans" w:hAnsi="Noto Sans" w:cs="Noto Sans"/>
          <w:sz w:val="20"/>
          <w:szCs w:val="20"/>
        </w:rPr>
        <w:t xml:space="preserve"> o al teléfono 36.01.10.00 Ext. 53417. También puede ejercer estos derechos a través de la Plataforma Nacional de Transparencia </w:t>
      </w:r>
      <w:hyperlink r:id="rId9">
        <w:r w:rsidRPr="005F5153">
          <w:rPr>
            <w:rFonts w:ascii="Noto Sans" w:hAnsi="Noto Sans" w:cs="Noto Sans"/>
            <w:sz w:val="20"/>
            <w:szCs w:val="20"/>
          </w:rPr>
          <w:t>http://www.plataformadetransparencia.org.mx</w:t>
        </w:r>
      </w:hyperlink>
    </w:p>
    <w:p w14:paraId="0CB571BE" w14:textId="77777777" w:rsidR="00866446" w:rsidRPr="005F5153" w:rsidRDefault="00866446" w:rsidP="00866446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5F5153">
        <w:rPr>
          <w:rFonts w:ascii="Noto Sans" w:hAnsi="Noto Sans" w:cs="Noto Sans"/>
          <w:sz w:val="20"/>
          <w:szCs w:val="20"/>
        </w:rPr>
        <w:t xml:space="preserve">Para </w:t>
      </w:r>
      <w:proofErr w:type="gramStart"/>
      <w:r w:rsidRPr="005F5153">
        <w:rPr>
          <w:rFonts w:ascii="Noto Sans" w:hAnsi="Noto Sans" w:cs="Noto Sans"/>
          <w:sz w:val="20"/>
          <w:szCs w:val="20"/>
        </w:rPr>
        <w:t>mayor información</w:t>
      </w:r>
      <w:proofErr w:type="gramEnd"/>
      <w:r w:rsidRPr="005F5153">
        <w:rPr>
          <w:rFonts w:ascii="Noto Sans" w:hAnsi="Noto Sans" w:cs="Noto Sans"/>
          <w:sz w:val="20"/>
          <w:szCs w:val="20"/>
        </w:rPr>
        <w:t xml:space="preserve"> acerca del tratamiento de los datos personales y de los derechos que puede hacer valer, puede consultar el aviso de privacidad integral disponible en la siguiente dirección electrónica </w:t>
      </w:r>
      <w:hyperlink r:id="rId10" w:history="1">
        <w:r w:rsidRPr="005F5153">
          <w:rPr>
            <w:rStyle w:val="Hipervnculo"/>
            <w:rFonts w:ascii="Noto Sans" w:hAnsi="Noto Sans" w:cs="Noto Sans"/>
            <w:sz w:val="20"/>
            <w:szCs w:val="20"/>
          </w:rPr>
          <w:t>https://dgfcdd.sep.gob.mx/transparencia</w:t>
        </w:r>
      </w:hyperlink>
    </w:p>
    <w:p w14:paraId="1C9FED06" w14:textId="77777777" w:rsidR="00291FA1" w:rsidRPr="005B77DA" w:rsidRDefault="00291FA1" w:rsidP="00866446">
      <w:pPr>
        <w:spacing w:line="240" w:lineRule="auto"/>
        <w:ind w:firstLine="708"/>
        <w:jc w:val="both"/>
        <w:rPr>
          <w:rFonts w:ascii="Noto Sans" w:hAnsi="Noto Sans" w:cs="Noto Sans"/>
          <w:b/>
          <w:sz w:val="20"/>
          <w:szCs w:val="20"/>
        </w:rPr>
      </w:pPr>
    </w:p>
    <w:sectPr w:rsidR="00291FA1" w:rsidRPr="005B77DA" w:rsidSect="00F047A9">
      <w:headerReference w:type="default" r:id="rId11"/>
      <w:footerReference w:type="default" r:id="rId12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BBC3" w14:textId="77777777" w:rsidR="00454602" w:rsidRDefault="00454602" w:rsidP="00487256">
      <w:pPr>
        <w:spacing w:after="0" w:line="240" w:lineRule="auto"/>
      </w:pPr>
      <w:r>
        <w:separator/>
      </w:r>
    </w:p>
  </w:endnote>
  <w:endnote w:type="continuationSeparator" w:id="0">
    <w:p w14:paraId="3BB8C7BE" w14:textId="77777777" w:rsidR="00454602" w:rsidRDefault="00454602" w:rsidP="0048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E465" w14:textId="77777777" w:rsidR="003C6D33" w:rsidRDefault="003C6D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5C50F" w14:textId="77777777" w:rsidR="00454602" w:rsidRDefault="00454602" w:rsidP="00487256">
      <w:pPr>
        <w:spacing w:after="0" w:line="240" w:lineRule="auto"/>
      </w:pPr>
      <w:r>
        <w:separator/>
      </w:r>
    </w:p>
  </w:footnote>
  <w:footnote w:type="continuationSeparator" w:id="0">
    <w:p w14:paraId="69243ACC" w14:textId="77777777" w:rsidR="00454602" w:rsidRDefault="00454602" w:rsidP="0048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06A7" w14:textId="02EB9334" w:rsidR="003C6D33" w:rsidRDefault="007964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Noto Sans" w:hAnsi="Noto Sans" w:cs="Noto Sans"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4A1096DC" wp14:editId="03E6E0E7">
          <wp:simplePos x="0" y="0"/>
          <wp:positionH relativeFrom="page">
            <wp:posOffset>952914</wp:posOffset>
          </wp:positionH>
          <wp:positionV relativeFrom="paragraph">
            <wp:posOffset>-157756</wp:posOffset>
          </wp:positionV>
          <wp:extent cx="2755900" cy="590550"/>
          <wp:effectExtent l="0" t="0" r="6350" b="0"/>
          <wp:wrapNone/>
          <wp:docPr id="878529141" name="Imagen 2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75617" name="Imagen 2" descr="Imagen que contiene Aplicación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8" t="6365" r="60257" b="87998"/>
                  <a:stretch/>
                </pic:blipFill>
                <pic:spPr bwMode="auto">
                  <a:xfrm>
                    <a:off x="0" y="0"/>
                    <a:ext cx="275590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AD9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0512B3" wp14:editId="2453FC1F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2552700" cy="7924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53" t="25889" r="10387" b="27766"/>
                  <a:stretch/>
                </pic:blipFill>
                <pic:spPr bwMode="auto">
                  <a:xfrm>
                    <a:off x="0" y="0"/>
                    <a:ext cx="2552700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43EF"/>
    <w:multiLevelType w:val="hybridMultilevel"/>
    <w:tmpl w:val="E0BE93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4D35"/>
    <w:multiLevelType w:val="hybridMultilevel"/>
    <w:tmpl w:val="80FA794A"/>
    <w:lvl w:ilvl="0" w:tplc="52529B8C">
      <w:start w:val="1"/>
      <w:numFmt w:val="decimal"/>
      <w:lvlText w:val="%1)"/>
      <w:lvlJc w:val="left"/>
      <w:pPr>
        <w:ind w:left="360" w:hanging="360"/>
      </w:pPr>
      <w:rPr>
        <w:color w:val="9F2241" w:themeColor="accent1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A267AF"/>
    <w:multiLevelType w:val="hybridMultilevel"/>
    <w:tmpl w:val="D9F0889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278247">
    <w:abstractNumId w:val="2"/>
  </w:num>
  <w:num w:numId="2" w16cid:durableId="120459266">
    <w:abstractNumId w:val="0"/>
  </w:num>
  <w:num w:numId="3" w16cid:durableId="29668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56"/>
    <w:rsid w:val="00021D2A"/>
    <w:rsid w:val="000557C2"/>
    <w:rsid w:val="00080E23"/>
    <w:rsid w:val="00082C13"/>
    <w:rsid w:val="00110D09"/>
    <w:rsid w:val="00122636"/>
    <w:rsid w:val="001728FD"/>
    <w:rsid w:val="00190712"/>
    <w:rsid w:val="001976F9"/>
    <w:rsid w:val="001C5406"/>
    <w:rsid w:val="00217641"/>
    <w:rsid w:val="00223D60"/>
    <w:rsid w:val="00291FA1"/>
    <w:rsid w:val="002932EA"/>
    <w:rsid w:val="002D707C"/>
    <w:rsid w:val="00316CCC"/>
    <w:rsid w:val="003430B9"/>
    <w:rsid w:val="00345A4E"/>
    <w:rsid w:val="0036334C"/>
    <w:rsid w:val="0037402A"/>
    <w:rsid w:val="003A4CA7"/>
    <w:rsid w:val="003B67C8"/>
    <w:rsid w:val="003C6D33"/>
    <w:rsid w:val="003F38A2"/>
    <w:rsid w:val="00403D04"/>
    <w:rsid w:val="00423651"/>
    <w:rsid w:val="00454602"/>
    <w:rsid w:val="00487256"/>
    <w:rsid w:val="004C4E57"/>
    <w:rsid w:val="004C7E7B"/>
    <w:rsid w:val="005A1051"/>
    <w:rsid w:val="005B77DA"/>
    <w:rsid w:val="005E1F6B"/>
    <w:rsid w:val="00613348"/>
    <w:rsid w:val="00654CEE"/>
    <w:rsid w:val="006673FE"/>
    <w:rsid w:val="006D04A4"/>
    <w:rsid w:val="00796499"/>
    <w:rsid w:val="007F0AD9"/>
    <w:rsid w:val="00824DFB"/>
    <w:rsid w:val="00846600"/>
    <w:rsid w:val="00861740"/>
    <w:rsid w:val="00866446"/>
    <w:rsid w:val="00873920"/>
    <w:rsid w:val="008D2A4C"/>
    <w:rsid w:val="008F483B"/>
    <w:rsid w:val="00901F28"/>
    <w:rsid w:val="009C2FBA"/>
    <w:rsid w:val="009D4DF6"/>
    <w:rsid w:val="00A40C05"/>
    <w:rsid w:val="00A41184"/>
    <w:rsid w:val="00AB0636"/>
    <w:rsid w:val="00B36D2E"/>
    <w:rsid w:val="00B41242"/>
    <w:rsid w:val="00D4034B"/>
    <w:rsid w:val="00D84EA2"/>
    <w:rsid w:val="00E22951"/>
    <w:rsid w:val="00E25B56"/>
    <w:rsid w:val="00EE1A8C"/>
    <w:rsid w:val="00F0404E"/>
    <w:rsid w:val="00F047A9"/>
    <w:rsid w:val="00FB4705"/>
    <w:rsid w:val="00FE18E8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1F2A96"/>
  <w15:chartTrackingRefBased/>
  <w15:docId w15:val="{1CABC33F-E5F4-4261-8C76-7A9BAB9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256"/>
  </w:style>
  <w:style w:type="paragraph" w:styleId="Piedepgina">
    <w:name w:val="footer"/>
    <w:basedOn w:val="Normal"/>
    <w:link w:val="PiedepginaCar"/>
    <w:uiPriority w:val="99"/>
    <w:unhideWhenUsed/>
    <w:rsid w:val="004872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256"/>
  </w:style>
  <w:style w:type="paragraph" w:styleId="Prrafodelista">
    <w:name w:val="List Paragraph"/>
    <w:basedOn w:val="Normal"/>
    <w:uiPriority w:val="34"/>
    <w:qFormat/>
    <w:rsid w:val="00F047A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124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664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deenlace@nube.sep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gfcdd.sep.gob.mx/transparenc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taformadetransparencia.org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7A81-72BF-4BD2-B839-7001CF19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3279</Characters>
  <Application>Microsoft Office Word</Application>
  <DocSecurity>0</DocSecurity>
  <Lines>53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María Isabel García Rivera</cp:lastModifiedBy>
  <cp:revision>2</cp:revision>
  <dcterms:created xsi:type="dcterms:W3CDTF">2025-02-07T00:46:00Z</dcterms:created>
  <dcterms:modified xsi:type="dcterms:W3CDTF">2025-02-07T00:46:00Z</dcterms:modified>
</cp:coreProperties>
</file>