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Proxima Nova" w:cs="Proxima Nova" w:eastAsia="Proxima Nova" w:hAnsi="Proxima Nova"/>
          <w:b w:val="1"/>
          <w:sz w:val="32"/>
          <w:szCs w:val="32"/>
        </w:rPr>
      </w:pPr>
      <w:r w:rsidDel="00000000" w:rsidR="00000000" w:rsidRPr="00000000">
        <w:rPr>
          <w:rFonts w:ascii="Proxima Nova" w:cs="Proxima Nova" w:eastAsia="Proxima Nova" w:hAnsi="Proxima Nova"/>
          <w:b w:val="1"/>
          <w:sz w:val="32"/>
          <w:szCs w:val="32"/>
          <w:rtl w:val="0"/>
        </w:rPr>
        <w:t xml:space="preserve">PROPUESTA FASE INTENSIVA</w:t>
      </w:r>
    </w:p>
    <w:p w:rsidR="00000000" w:rsidDel="00000000" w:rsidP="00000000" w:rsidRDefault="00000000" w:rsidRPr="00000000" w14:paraId="00000002">
      <w:pPr>
        <w:spacing w:after="0" w:line="360" w:lineRule="auto"/>
        <w:jc w:val="center"/>
        <w:rPr>
          <w:rFonts w:ascii="Proxima Nova" w:cs="Proxima Nova" w:eastAsia="Proxima Nova" w:hAnsi="Proxima Nova"/>
          <w:b w:val="1"/>
          <w:sz w:val="32"/>
          <w:szCs w:val="32"/>
        </w:rPr>
      </w:pPr>
      <w:r w:rsidDel="00000000" w:rsidR="00000000" w:rsidRPr="00000000">
        <w:rPr>
          <w:rFonts w:ascii="Proxima Nova" w:cs="Proxima Nova" w:eastAsia="Proxima Nova" w:hAnsi="Proxima Nova"/>
          <w:b w:val="1"/>
          <w:sz w:val="32"/>
          <w:szCs w:val="32"/>
          <w:rtl w:val="0"/>
        </w:rPr>
        <w:t xml:space="preserve">APROXIMACIÓN A LA LENGUA ESCRITA</w:t>
      </w:r>
    </w:p>
    <w:p w:rsidR="00000000" w:rsidDel="00000000" w:rsidP="00000000" w:rsidRDefault="00000000" w:rsidRPr="00000000" w14:paraId="00000003">
      <w:pPr>
        <w:spacing w:after="0" w:line="360" w:lineRule="auto"/>
        <w:rPr>
          <w:rFonts w:ascii="Proxima Nova" w:cs="Proxima Nova" w:eastAsia="Proxima Nova" w:hAnsi="Proxima Nova"/>
          <w:b w:val="1"/>
          <w:color w:val="2e75b5"/>
          <w:sz w:val="32"/>
          <w:szCs w:val="32"/>
        </w:rPr>
      </w:pPr>
      <w:r w:rsidDel="00000000" w:rsidR="00000000" w:rsidRPr="00000000">
        <w:rPr>
          <w:rtl w:val="0"/>
        </w:rPr>
      </w:r>
    </w:p>
    <w:p w:rsidR="00000000" w:rsidDel="00000000" w:rsidP="00000000" w:rsidRDefault="00000000" w:rsidRPr="00000000" w14:paraId="00000004">
      <w:pPr>
        <w:spacing w:after="0" w:line="360" w:lineRule="auto"/>
        <w:rPr>
          <w:rFonts w:ascii="Proxima Nova" w:cs="Proxima Nova" w:eastAsia="Proxima Nova" w:hAnsi="Proxima Nova"/>
          <w:b w:val="1"/>
          <w:color w:val="2e74b5"/>
          <w:sz w:val="24"/>
          <w:szCs w:val="24"/>
        </w:rPr>
      </w:pPr>
      <w:r w:rsidDel="00000000" w:rsidR="00000000" w:rsidRPr="00000000">
        <w:rPr>
          <w:rFonts w:ascii="Proxima Nova" w:cs="Proxima Nova" w:eastAsia="Proxima Nova" w:hAnsi="Proxima Nova"/>
          <w:b w:val="1"/>
          <w:color w:val="2e74b5"/>
          <w:sz w:val="24"/>
          <w:szCs w:val="24"/>
          <w:rtl w:val="0"/>
        </w:rPr>
        <w:t xml:space="preserve">Descripción</w:t>
      </w:r>
    </w:p>
    <w:p w:rsidR="00000000" w:rsidDel="00000000" w:rsidP="00000000" w:rsidRDefault="00000000" w:rsidRPr="00000000" w14:paraId="00000005">
      <w:pPr>
        <w:spacing w:after="0" w:line="36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La adquisición y dominio de las competencias de lectura y escritura forman parte central del derecho a la educación. La alfabetización es un requisito para participar en la sociedad y desarrollar plenamente la ciudadanía, contribuyendo a mejorar la calidad de los medios de subsistencia. La alfabetización permite también una mayor integración de las personas en el mercado laboral, incrementa las oportunidades de acceder a mayores niveles de bienestar; contribuye a la reducción de la pobreza y amplía las oportunidades de desarrollo durante la vida. En el estado, se trabajará el enfoque amplio de la alfabetización que considera los hallazgos de las últimas investigaciones en adquisición de lenguaje y en desarrollo infantil. Finalmente se promoverá el acercamiento a la cultura letrada desde la motivación, tanto en lo individual como en comunidad. </w:t>
      </w:r>
    </w:p>
    <w:p w:rsidR="00000000" w:rsidDel="00000000" w:rsidP="00000000" w:rsidRDefault="00000000" w:rsidRPr="00000000" w14:paraId="00000006">
      <w:pPr>
        <w:spacing w:after="0" w:line="360" w:lineRule="auto"/>
        <w:jc w:val="both"/>
        <w:rPr>
          <w:rFonts w:ascii="Proxima Nova" w:cs="Proxima Nova" w:eastAsia="Proxima Nova" w:hAnsi="Proxima Nova"/>
          <w:b w:val="1"/>
          <w:color w:val="2e75b5"/>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Proxima Nova" w:cs="Proxima Nova" w:eastAsia="Proxima Nova" w:hAnsi="Proxima Nova"/>
          <w:color w:val="000000"/>
        </w:rPr>
      </w:pPr>
      <w:r w:rsidDel="00000000" w:rsidR="00000000" w:rsidRPr="00000000">
        <w:rPr>
          <w:rFonts w:ascii="Proxima Nova" w:cs="Proxima Nova" w:eastAsia="Proxima Nova" w:hAnsi="Proxima Nova"/>
          <w:b w:val="1"/>
          <w:color w:val="2e75b5"/>
          <w:rtl w:val="0"/>
        </w:rPr>
        <w:t xml:space="preserve">A considerar: </w:t>
      </w:r>
      <w:r w:rsidDel="00000000" w:rsidR="00000000" w:rsidRPr="00000000">
        <w:rPr>
          <w:rFonts w:ascii="Proxima Nova" w:cs="Proxima Nova" w:eastAsia="Proxima Nova" w:hAnsi="Proxima Nova"/>
          <w:color w:val="000000"/>
          <w:rtl w:val="0"/>
        </w:rPr>
        <w:t xml:space="preserve">Durante esta sesión se trabajará frecuentemente en parejas o en grupos pequeños. Se recomienda cambiar de equipo en las actividades. </w:t>
      </w:r>
    </w:p>
    <w:p w:rsidR="00000000" w:rsidDel="00000000" w:rsidP="00000000" w:rsidRDefault="00000000" w:rsidRPr="00000000" w14:paraId="00000008">
      <w:pPr>
        <w:spacing w:after="0" w:line="360" w:lineRule="auto"/>
        <w:jc w:val="both"/>
        <w:rPr>
          <w:rFonts w:ascii="Proxima Nova" w:cs="Proxima Nova" w:eastAsia="Proxima Nova" w:hAnsi="Proxima Nova"/>
          <w:b w:val="1"/>
          <w:color w:val="2e75b5"/>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Proxima Nova" w:cs="Proxima Nova" w:eastAsia="Proxima Nova" w:hAnsi="Proxima Nova"/>
        </w:rPr>
      </w:pPr>
      <w:r w:rsidDel="00000000" w:rsidR="00000000" w:rsidRPr="00000000">
        <w:rPr>
          <w:rFonts w:ascii="Proxima Nova" w:cs="Proxima Nova" w:eastAsia="Proxima Nova" w:hAnsi="Proxima Nova"/>
          <w:b w:val="1"/>
          <w:color w:val="2e75b5"/>
          <w:sz w:val="24"/>
          <w:szCs w:val="24"/>
          <w:rtl w:val="0"/>
        </w:rPr>
        <w:t xml:space="preserve">Propósito:</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A">
      <w:pPr>
        <w:spacing w:after="0" w:line="36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Que el colectivo docente:</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Proxima Nova" w:cs="Proxima Nova" w:eastAsia="Proxima Nova" w:hAnsi="Proxima Nova"/>
          <w:b w:val="0"/>
          <w:i w:val="0"/>
          <w:smallCaps w:val="0"/>
          <w:strike w:val="0"/>
          <w:sz w:val="22"/>
          <w:szCs w:val="22"/>
          <w:shd w:fill="auto" w:val="clear"/>
          <w:vertAlign w:val="baseline"/>
        </w:rPr>
      </w:pP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Analice e identifique los avances en el proceso de </w:t>
      </w:r>
      <w:r w:rsidDel="00000000" w:rsidR="00000000" w:rsidRPr="00000000">
        <w:rPr>
          <w:rFonts w:ascii="Proxima Nova" w:cs="Proxima Nova" w:eastAsia="Proxima Nova" w:hAnsi="Proxima Nova"/>
          <w:rtl w:val="0"/>
        </w:rPr>
        <w:t xml:space="preserve">alfabetización de todas las y los alumnos con el propósito de garantizar el aprendizaje de la lectura y la escritura de forma oportuna y eficiente en el presente ciclo escolar.</w:t>
      </w:r>
      <w:r w:rsidDel="00000000" w:rsidR="00000000" w:rsidRPr="00000000">
        <w:rPr>
          <w:rtl w:val="0"/>
        </w:rPr>
      </w:r>
    </w:p>
    <w:p w:rsidR="00000000" w:rsidDel="00000000" w:rsidP="00000000" w:rsidRDefault="00000000" w:rsidRPr="00000000" w14:paraId="0000000C">
      <w:pPr>
        <w:spacing w:after="0" w:line="360" w:lineRule="auto"/>
        <w:rPr>
          <w:rFonts w:ascii="Proxima Nova" w:cs="Proxima Nova" w:eastAsia="Proxima Nova" w:hAnsi="Proxima Nova"/>
          <w:b w:val="1"/>
          <w:color w:val="2e75b5"/>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color w:val="2e75b5"/>
          <w:sz w:val="24"/>
          <w:szCs w:val="24"/>
          <w:rtl w:val="0"/>
        </w:rPr>
        <w:t xml:space="preserve">Materiales:</w:t>
      </w:r>
      <w:r w:rsidDel="00000000" w:rsidR="00000000" w:rsidRPr="00000000">
        <w:rPr>
          <w:rFonts w:ascii="Proxima Nova" w:cs="Proxima Nova" w:eastAsia="Proxima Nova" w:hAnsi="Proxima Nova"/>
          <w:b w:val="1"/>
          <w:sz w:val="24"/>
          <w:szCs w:val="24"/>
          <w:rtl w:val="0"/>
        </w:rPr>
        <w:t xml:space="preserve"> </w:t>
      </w:r>
    </w:p>
    <w:p w:rsidR="00000000" w:rsidDel="00000000" w:rsidP="00000000" w:rsidRDefault="00000000" w:rsidRPr="00000000" w14:paraId="0000000E">
      <w:pPr>
        <w:spacing w:after="0" w:line="36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Videos: </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Proxima Nova" w:cs="Proxima Nova" w:eastAsia="Proxima Nova" w:hAnsi="Proxima Nova"/>
          <w:b w:val="1"/>
          <w:i w:val="0"/>
          <w:smallCaps w:val="0"/>
          <w:strike w:val="0"/>
          <w:color w:val="2e75b5"/>
          <w:sz w:val="22"/>
          <w:szCs w:val="22"/>
          <w:u w:val="none"/>
          <w:shd w:fill="auto" w:val="clear"/>
          <w:vertAlign w:val="baseline"/>
        </w:rPr>
      </w:pPr>
      <w:hyperlink r:id="rId7">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La importancia de la alfabetización</w:t>
        </w:r>
      </w:hyperlink>
      <w:r w:rsidDel="00000000" w:rsidR="00000000" w:rsidRPr="00000000">
        <w:rPr>
          <w:rFonts w:ascii="Proxima Nova" w:cs="Proxima Nova" w:eastAsia="Proxima Nova" w:hAnsi="Proxima Nova"/>
          <w:b w:val="1"/>
          <w:color w:val="2e75b5"/>
          <w:rtl w:val="0"/>
        </w:rPr>
        <w:t xml:space="preserve"> (https://youtu.be/plnSDpPsZXs)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8">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 A: presilábico</w:t>
        </w:r>
      </w:hyperlink>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w:t>
      </w:r>
      <w:r w:rsidDel="00000000" w:rsidR="00000000" w:rsidRPr="00000000">
        <w:rPr>
          <w:rFonts w:ascii="Proxima Nova" w:cs="Proxima Nova" w:eastAsia="Proxima Nova" w:hAnsi="Proxima Nova"/>
          <w:color w:val="2e74b5"/>
          <w:rtl w:val="0"/>
        </w:rPr>
        <w:t xml:space="preserve">(</w:t>
      </w:r>
      <w:hyperlink r:id="rId9">
        <w:r w:rsidDel="00000000" w:rsidR="00000000" w:rsidRPr="00000000">
          <w:rPr>
            <w:rFonts w:ascii="Proxima Nova" w:cs="Proxima Nova" w:eastAsia="Proxima Nova" w:hAnsi="Proxima Nova"/>
            <w:color w:val="1155cc"/>
            <w:u w:val="single"/>
            <w:rtl w:val="0"/>
          </w:rPr>
          <w:t xml:space="preserve">https://youtu.be/c9wVeNnzFQQ</w:t>
        </w:r>
      </w:hyperlink>
      <w:r w:rsidDel="00000000" w:rsidR="00000000" w:rsidRPr="00000000">
        <w:rPr>
          <w:rFonts w:ascii="Proxima Nova" w:cs="Proxima Nova" w:eastAsia="Proxima Nova" w:hAnsi="Proxima Nova"/>
          <w:color w:val="2e74b5"/>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10">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 B: silábico</w:t>
        </w:r>
      </w:hyperlink>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(https://youtu.be/ByaFKPNH1P4)</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11">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 C: silábico-alfabético y nivel D: alfabético</w:t>
        </w:r>
      </w:hyperlink>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(https://youtu.be/ddoMVPVx0lM)</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12">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Pónganse a prueba</w:t>
        </w:r>
      </w:hyperlink>
      <w:r w:rsidDel="00000000" w:rsidR="00000000" w:rsidRPr="00000000">
        <w:rPr>
          <w:rFonts w:ascii="Proxima Nova" w:cs="Proxima Nova" w:eastAsia="Proxima Nova" w:hAnsi="Proxima Nova"/>
          <w:color w:val="2e74b5"/>
          <w:rtl w:val="0"/>
        </w:rPr>
        <w:t xml:space="preserve">(https://www.youtube.com/watch?v=4l1eCg8Zu1g)</w:t>
      </w:r>
      <w:r w:rsidDel="00000000" w:rsidR="00000000" w:rsidRPr="00000000">
        <w:rPr>
          <w:rtl w:val="0"/>
        </w:rPr>
      </w:r>
    </w:p>
    <w:p w:rsidR="00000000" w:rsidDel="00000000" w:rsidP="00000000" w:rsidRDefault="00000000" w:rsidRPr="00000000" w14:paraId="00000014">
      <w:pPr>
        <w:numPr>
          <w:ilvl w:val="0"/>
          <w:numId w:val="6"/>
        </w:numPr>
        <w:spacing w:after="0" w:line="360" w:lineRule="auto"/>
        <w:ind w:left="360" w:hanging="360"/>
        <w:jc w:val="both"/>
        <w:rPr>
          <w:rFonts w:ascii="Proxima Nova" w:cs="Proxima Nova" w:eastAsia="Proxima Nova" w:hAnsi="Proxima Nova"/>
          <w:color w:val="2e74b5"/>
        </w:rPr>
      </w:pPr>
      <w:hyperlink r:id="rId13">
        <w:r w:rsidDel="00000000" w:rsidR="00000000" w:rsidRPr="00000000">
          <w:rPr>
            <w:rFonts w:ascii="Proxima Nova" w:cs="Proxima Nova" w:eastAsia="Proxima Nova" w:hAnsi="Proxima Nova"/>
            <w:color w:val="2e74b5"/>
            <w:u w:val="single"/>
            <w:rtl w:val="0"/>
          </w:rPr>
          <w:t xml:space="preserve">Dictado de sustantivos</w:t>
        </w:r>
      </w:hyperlink>
      <w:r w:rsidDel="00000000" w:rsidR="00000000" w:rsidRPr="00000000">
        <w:rPr>
          <w:rFonts w:ascii="Proxima Nova" w:cs="Proxima Nova" w:eastAsia="Proxima Nova" w:hAnsi="Proxima Nova"/>
          <w:color w:val="2e74b5"/>
          <w:rtl w:val="0"/>
        </w:rPr>
        <w:t xml:space="preserve">(https://youtu.be/ywFaEyfLmzY)</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14">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Letras fuera de contexto</w:t>
        </w:r>
      </w:hyperlink>
      <w:r w:rsidDel="00000000" w:rsidR="00000000" w:rsidRPr="00000000">
        <w:rPr>
          <w:rFonts w:ascii="Proxima Nova" w:cs="Proxima Nova" w:eastAsia="Proxima Nova" w:hAnsi="Proxima Nova"/>
          <w:color w:val="2e74b5"/>
          <w:rtl w:val="0"/>
        </w:rPr>
        <w:t xml:space="preserve">(https://youtu.be/5_g94xWg9wM)</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15">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Leer en la escuela</w:t>
        </w:r>
      </w:hyperlink>
      <w:r w:rsidDel="00000000" w:rsidR="00000000" w:rsidRPr="00000000">
        <w:rPr>
          <w:rFonts w:ascii="Proxima Nova" w:cs="Proxima Nova" w:eastAsia="Proxima Nova" w:hAnsi="Proxima Nova"/>
          <w:color w:val="2e74b5"/>
          <w:rtl w:val="0"/>
        </w:rPr>
        <w:t xml:space="preserve">(https://youtu.be/1gzDV8FD7-k)</w:t>
      </w:r>
      <w:r w:rsidDel="00000000" w:rsidR="00000000" w:rsidRPr="00000000">
        <w:rPr>
          <w:rtl w:val="0"/>
        </w:rPr>
      </w:r>
    </w:p>
    <w:p w:rsidR="00000000" w:rsidDel="00000000" w:rsidP="00000000" w:rsidRDefault="00000000" w:rsidRPr="00000000" w14:paraId="00000017">
      <w:pPr>
        <w:spacing w:after="0" w:line="360" w:lineRule="auto"/>
        <w:rPr>
          <w:rFonts w:ascii="Proxima Nova" w:cs="Proxima Nova" w:eastAsia="Proxima Nova" w:hAnsi="Proxima Nova"/>
          <w:b w:val="1"/>
          <w:color w:val="2e75b5"/>
        </w:rPr>
      </w:pPr>
      <w:r w:rsidDel="00000000" w:rsidR="00000000" w:rsidRPr="00000000">
        <w:rPr>
          <w:rtl w:val="0"/>
        </w:rPr>
      </w:r>
    </w:p>
    <w:p w:rsidR="00000000" w:rsidDel="00000000" w:rsidP="00000000" w:rsidRDefault="00000000" w:rsidRPr="00000000" w14:paraId="00000018">
      <w:pPr>
        <w:spacing w:after="0" w:line="360" w:lineRule="auto"/>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Textos: </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Proxima Nova" w:cs="Proxima Nova" w:eastAsia="Proxima Nova" w:hAnsi="Proxima Nova"/>
          <w:b w:val="1"/>
          <w:i w:val="0"/>
          <w:smallCaps w:val="0"/>
          <w:strike w:val="0"/>
          <w:color w:val="2e75b5"/>
          <w:sz w:val="22"/>
          <w:szCs w:val="22"/>
          <w:u w:val="none"/>
          <w:shd w:fill="auto" w:val="clear"/>
          <w:vertAlign w:val="baseline"/>
        </w:rPr>
      </w:pPr>
      <w:hyperlink r:id="rId16">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¿Qué te gusta más?</w:t>
        </w:r>
      </w:hyperlink>
      <w:r w:rsidDel="00000000" w:rsidR="00000000" w:rsidRPr="00000000">
        <w:rPr>
          <w:rFonts w:ascii="Proxima Nova" w:cs="Proxima Nova" w:eastAsia="Proxima Nova" w:hAnsi="Proxima Nova"/>
          <w:b w:val="1"/>
          <w:color w:val="2e75b5"/>
          <w:rtl w:val="0"/>
        </w:rPr>
        <w:t xml:space="preserve">(https://www.gob.mx/cms/uploads/attachment/file/820100/VERSION_DIGITAL_2022__QUE_TE_GUSTA_MAS___compressed.pdf</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Proxima Nova" w:cs="Proxima Nova" w:eastAsia="Proxima Nova" w:hAnsi="Proxima Nova"/>
          <w:b w:val="1"/>
          <w:color w:val="2e75b5"/>
        </w:rPr>
      </w:pPr>
      <w:hyperlink r:id="rId17">
        <w:r w:rsidDel="00000000" w:rsidR="00000000" w:rsidRPr="00000000">
          <w:rPr>
            <w:rFonts w:ascii="Proxima Nova" w:cs="Proxima Nova" w:eastAsia="Proxima Nova" w:hAnsi="Proxima Nova"/>
            <w:color w:val="1155cc"/>
            <w:u w:val="single"/>
            <w:rtl w:val="0"/>
          </w:rPr>
          <w:t xml:space="preserve">Leer y escribir para transformar </w:t>
        </w:r>
      </w:hyperlink>
      <w:r w:rsidDel="00000000" w:rsidR="00000000" w:rsidRPr="00000000">
        <w:rPr>
          <w:rFonts w:ascii="Proxima Nova" w:cs="Proxima Nova" w:eastAsia="Proxima Nova" w:hAnsi="Proxima Nova"/>
          <w:b w:val="1"/>
          <w:color w:val="2e75b5"/>
          <w:rtl w:val="0"/>
        </w:rPr>
        <w:t xml:space="preserve">(https://fundacionzorrorojo.org/wp-content/uploads/2025/02/LEER-Y-ESCRIBIR-PARA-TRANSFORMAR-FZR.pdf)</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Proxima Nova" w:cs="Proxima Nova" w:eastAsia="Proxima Nova" w:hAnsi="Proxima Nova"/>
          <w:b w:val="1"/>
          <w:color w:val="2e75b5"/>
        </w:rPr>
      </w:pPr>
      <w:hyperlink r:id="rId18">
        <w:r w:rsidDel="00000000" w:rsidR="00000000" w:rsidRPr="00000000">
          <w:rPr>
            <w:rFonts w:ascii="Proxima Nova" w:cs="Proxima Nova" w:eastAsia="Proxima Nova" w:hAnsi="Proxima Nova"/>
            <w:color w:val="0563c1"/>
            <w:u w:val="single"/>
            <w:rtl w:val="0"/>
          </w:rPr>
          <w:t xml:space="preserve">IDAI</w:t>
        </w:r>
      </w:hyperlink>
      <w:r w:rsidDel="00000000" w:rsidR="00000000" w:rsidRPr="00000000">
        <w:rPr>
          <w:rFonts w:ascii="Proxima Nova" w:cs="Proxima Nova" w:eastAsia="Proxima Nova" w:hAnsi="Proxima Nova"/>
          <w:b w:val="1"/>
          <w:color w:val="2e75b5"/>
          <w:rtl w:val="0"/>
        </w:rPr>
        <w:t xml:space="preserve"> (https://drive.google.com/file/d/1Oaf-gG8cmXnwac_Ahiu0_VXSd0ohphYy/view)</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Proxima Nova" w:cs="Proxima Nova" w:eastAsia="Proxima Nova" w:hAnsi="Proxima Nova"/>
          <w:b w:val="1"/>
          <w:i w:val="0"/>
          <w:smallCaps w:val="0"/>
          <w:strike w:val="0"/>
          <w:color w:val="2e75b5"/>
          <w:sz w:val="22"/>
          <w:szCs w:val="22"/>
          <w:u w:val="none"/>
          <w:shd w:fill="auto" w:val="clear"/>
          <w:vertAlign w:val="baseline"/>
        </w:rPr>
      </w:pPr>
      <w:hyperlink r:id="rId19">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Niveles de conceptualización de la lengua escrita</w:t>
        </w:r>
      </w:hyperlink>
      <w:r w:rsidDel="00000000" w:rsidR="00000000" w:rsidRPr="00000000">
        <w:rPr>
          <w:rFonts w:ascii="Proxima Nova" w:cs="Proxima Nova" w:eastAsia="Proxima Nova" w:hAnsi="Proxima Nova"/>
          <w:b w:val="1"/>
          <w:color w:val="2e75b5"/>
          <w:rtl w:val="0"/>
        </w:rPr>
        <w:t xml:space="preserve">(https://drive.google.com/file/d/1nQwwqg5IRwRcfxO9d5pyuI5lzUNWipT1/view)</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Proxima Nova" w:cs="Proxima Nova" w:eastAsia="Proxima Nova" w:hAnsi="Proxima Nova"/>
          <w:b w:val="1"/>
          <w:i w:val="0"/>
          <w:smallCaps w:val="0"/>
          <w:strike w:val="0"/>
          <w:color w:val="2e75b5"/>
          <w:sz w:val="22"/>
          <w:szCs w:val="22"/>
          <w:u w:val="none"/>
          <w:shd w:fill="auto" w:val="clear"/>
          <w:vertAlign w:val="baseline"/>
        </w:rPr>
      </w:pPr>
      <w:hyperlink r:id="rId20">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Arrullo de perro</w:t>
        </w:r>
      </w:hyperlink>
      <w:r w:rsidDel="00000000" w:rsidR="00000000" w:rsidRPr="00000000">
        <w:rPr>
          <w:rFonts w:ascii="Proxima Nova" w:cs="Proxima Nova" w:eastAsia="Proxima Nova" w:hAnsi="Proxima Nova"/>
          <w:b w:val="1"/>
          <w:color w:val="2e75b5"/>
          <w:rtl w:val="0"/>
        </w:rPr>
        <w:t xml:space="preserve">(https://www.alasyraices.gob.mx/ebooks/arrullo_de_perro.pdf)</w:t>
      </w:r>
      <w:r w:rsidDel="00000000" w:rsidR="00000000" w:rsidRPr="00000000">
        <w:rPr>
          <w:rtl w:val="0"/>
        </w:rPr>
      </w:r>
    </w:p>
    <w:p w:rsidR="00000000" w:rsidDel="00000000" w:rsidP="00000000" w:rsidRDefault="00000000" w:rsidRPr="00000000" w14:paraId="0000001E">
      <w:pPr>
        <w:spacing w:after="0" w:line="360" w:lineRule="auto"/>
        <w:rPr>
          <w:rFonts w:ascii="Proxima Nova" w:cs="Proxima Nova" w:eastAsia="Proxima Nova" w:hAnsi="Proxima Nova"/>
          <w:b w:val="1"/>
          <w:color w:val="2e75b5"/>
          <w:sz w:val="24"/>
          <w:szCs w:val="24"/>
        </w:rPr>
      </w:pPr>
      <w:r w:rsidDel="00000000" w:rsidR="00000000" w:rsidRPr="00000000">
        <w:rPr>
          <w:rtl w:val="0"/>
        </w:rPr>
      </w:r>
    </w:p>
    <w:p w:rsidR="00000000" w:rsidDel="00000000" w:rsidP="00000000" w:rsidRDefault="00000000" w:rsidRPr="00000000" w14:paraId="0000001F">
      <w:pPr>
        <w:spacing w:after="0" w:line="36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color w:val="2e75b5"/>
          <w:sz w:val="24"/>
          <w:szCs w:val="24"/>
          <w:rtl w:val="0"/>
        </w:rPr>
        <w:t xml:space="preserve">Productos:</w:t>
      </w:r>
      <w:r w:rsidDel="00000000" w:rsidR="00000000" w:rsidRPr="00000000">
        <w:rPr>
          <w:rFonts w:ascii="Proxima Nova" w:cs="Proxima Nova" w:eastAsia="Proxima Nova" w:hAnsi="Proxima Nova"/>
          <w:b w:val="1"/>
          <w:sz w:val="24"/>
          <w:szCs w:val="24"/>
          <w:rtl w:val="0"/>
        </w:rPr>
        <w:t xml:space="preserve"> </w:t>
      </w:r>
    </w:p>
    <w:p w:rsidR="00000000" w:rsidDel="00000000" w:rsidP="00000000" w:rsidRDefault="00000000" w:rsidRPr="00000000" w14:paraId="00000020">
      <w:pPr>
        <w:numPr>
          <w:ilvl w:val="0"/>
          <w:numId w:val="5"/>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¿Cómo se relaciona la lengua escrita con mi práctica docente?</w:t>
      </w:r>
    </w:p>
    <w:p w:rsidR="00000000" w:rsidDel="00000000" w:rsidP="00000000" w:rsidRDefault="00000000" w:rsidRPr="00000000" w14:paraId="00000021">
      <w:pPr>
        <w:numPr>
          <w:ilvl w:val="0"/>
          <w:numId w:val="5"/>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Tabla de Niveles de la de la lengua escrita</w:t>
      </w:r>
    </w:p>
    <w:p w:rsidR="00000000" w:rsidDel="00000000" w:rsidP="00000000" w:rsidRDefault="00000000" w:rsidRPr="00000000" w14:paraId="00000022">
      <w:pPr>
        <w:spacing w:after="0" w:line="360" w:lineRule="auto"/>
        <w:jc w:val="center"/>
        <w:rPr>
          <w:rFonts w:ascii="Proxima Nova" w:cs="Proxima Nova" w:eastAsia="Proxima Nova" w:hAnsi="Proxima Nova"/>
          <w:color w:val="2e75b5"/>
          <w:sz w:val="24"/>
          <w:szCs w:val="24"/>
        </w:rPr>
      </w:pPr>
      <w:r w:rsidDel="00000000" w:rsidR="00000000" w:rsidRPr="00000000">
        <w:rPr>
          <w:rtl w:val="0"/>
        </w:rPr>
      </w:r>
    </w:p>
    <w:p w:rsidR="00000000" w:rsidDel="00000000" w:rsidP="00000000" w:rsidRDefault="00000000" w:rsidRPr="00000000" w14:paraId="00000023">
      <w:pPr>
        <w:spacing w:after="0" w:line="360" w:lineRule="auto"/>
        <w:jc w:val="center"/>
        <w:rPr>
          <w:rFonts w:ascii="Proxima Nova" w:cs="Proxima Nova" w:eastAsia="Proxima Nova" w:hAnsi="Proxima Nova"/>
          <w:color w:val="2e75b5"/>
          <w:sz w:val="24"/>
          <w:szCs w:val="24"/>
        </w:rPr>
      </w:pPr>
      <w:r w:rsidDel="00000000" w:rsidR="00000000" w:rsidRPr="00000000">
        <w:rPr>
          <w:rFonts w:ascii="Proxima Nova" w:cs="Proxima Nova" w:eastAsia="Proxima Nova" w:hAnsi="Proxima Nova"/>
          <w:color w:val="2e75b5"/>
          <w:sz w:val="24"/>
          <w:szCs w:val="24"/>
          <w:rtl w:val="0"/>
        </w:rPr>
        <w:t xml:space="preserve">ACTIVIDADES</w:t>
      </w:r>
    </w:p>
    <w:p w:rsidR="00000000" w:rsidDel="00000000" w:rsidP="00000000" w:rsidRDefault="00000000" w:rsidRPr="00000000" w14:paraId="00000024">
      <w:pPr>
        <w:spacing w:after="0" w:line="360" w:lineRule="auto"/>
        <w:jc w:val="both"/>
        <w:rPr>
          <w:rFonts w:ascii="Proxima Nova" w:cs="Proxima Nova" w:eastAsia="Proxima Nova" w:hAnsi="Proxima Nova"/>
          <w:b w:val="1"/>
          <w:color w:val="2e74b5"/>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Para iniciar: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Lean en plenaria el siguiente texto, es muy importante que todas y todos puedan visualizar las imágenes: </w:t>
      </w:r>
      <w:hyperlink r:id="rId21">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¿Qué te gusta más?</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Ahora, creen en conjunto una rima más que podrían incorporar al libro.  </w:t>
      </w:r>
      <w:r w:rsidDel="00000000" w:rsidR="00000000" w:rsidRPr="00000000">
        <w:rPr>
          <w:rtl w:val="0"/>
        </w:rPr>
      </w:r>
    </w:p>
    <w:p w:rsidR="00000000" w:rsidDel="00000000" w:rsidP="00000000" w:rsidRDefault="00000000" w:rsidRPr="00000000" w14:paraId="00000027">
      <w:pPr>
        <w:spacing w:after="0" w:line="36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color w:val="2e74b5"/>
          <w:sz w:val="24"/>
          <w:szCs w:val="24"/>
          <w:rtl w:val="0"/>
        </w:rPr>
        <w:t xml:space="preserve">La alfabetización en sentido amplio</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Revisen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el siguiente video</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titulado </w:t>
      </w:r>
      <w:hyperlink r:id="rId22">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La importancia de la alfabetización</w:t>
        </w:r>
      </w:hyperlink>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Enlisten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en parejas actividades de la vida cotidiana que no podrían realizar sin hacer uso de la lengua escrita.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Compartan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con el grupo cómo es la vida de una persona analfabeta con base en las listas de actividades anteriores. ZzzzzzZzz</w:t>
      </w:r>
      <w:r w:rsidDel="00000000" w:rsidR="00000000" w:rsidRPr="00000000">
        <w:rPr>
          <w:rtl w:val="0"/>
        </w:rPr>
      </w:r>
    </w:p>
    <w:p w:rsidR="00000000" w:rsidDel="00000000" w:rsidP="00000000" w:rsidRDefault="00000000" w:rsidRPr="00000000" w14:paraId="0000002B">
      <w:pPr>
        <w:numPr>
          <w:ilvl w:val="0"/>
          <w:numId w:val="1"/>
        </w:numPr>
        <w:spacing w:after="0" w:line="360" w:lineRule="auto"/>
        <w:ind w:left="720" w:hanging="360"/>
        <w:jc w:val="both"/>
        <w:rPr>
          <w:rFonts w:ascii="Proxima Nova" w:cs="Proxima Nova" w:eastAsia="Proxima Nova" w:hAnsi="Proxima Nova"/>
        </w:rPr>
      </w:pPr>
      <w:r w:rsidDel="00000000" w:rsidR="00000000" w:rsidRPr="00000000">
        <w:rPr>
          <w:rFonts w:ascii="Proxima Nova" w:cs="Proxima Nova" w:eastAsia="Proxima Nova" w:hAnsi="Proxima Nova"/>
          <w:b w:val="1"/>
          <w:color w:val="2e74b5"/>
          <w:rtl w:val="0"/>
        </w:rPr>
        <w:t xml:space="preserve">Lean </w:t>
      </w:r>
      <w:r w:rsidDel="00000000" w:rsidR="00000000" w:rsidRPr="00000000">
        <w:rPr>
          <w:rFonts w:ascii="Proxima Nova" w:cs="Proxima Nova" w:eastAsia="Proxima Nova" w:hAnsi="Proxima Nova"/>
          <w:rtl w:val="0"/>
        </w:rPr>
        <w:t xml:space="preserve">en plenaria la z LEYENDA Amerindia y dialoguen</w:t>
      </w: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obre el compromiso que tiene </w:t>
      </w: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u escuela con todas las niñas y niños para garantizar el aprendizaje de la lengua escrita. Escrib</w:t>
      </w:r>
      <w:r w:rsidDel="00000000" w:rsidR="00000000" w:rsidRPr="00000000">
        <w:rPr>
          <w:rFonts w:ascii="Proxima Nova" w:cs="Proxima Nova" w:eastAsia="Proxima Nova" w:hAnsi="Proxima Nova"/>
          <w:rtl w:val="0"/>
        </w:rPr>
        <w:t xml:space="preserve">an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de qué manera la lengua escrita se vincula en el área del conocimiento que enseña</w:t>
      </w:r>
      <w:r w:rsidDel="00000000" w:rsidR="00000000" w:rsidRPr="00000000">
        <w:rPr>
          <w:rFonts w:ascii="Proxima Nova" w:cs="Proxima Nova" w:eastAsia="Proxima Nova" w:hAnsi="Proxima Nova"/>
          <w:rtl w:val="0"/>
        </w:rPr>
        <w:t xml:space="preser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spacing w:after="0" w:line="360" w:lineRule="auto"/>
        <w:ind w:left="720" w:firstLine="0"/>
        <w:jc w:val="both"/>
        <w:rPr>
          <w:rFonts w:ascii="Proxima Nova" w:cs="Proxima Nova" w:eastAsia="Proxima Nova" w:hAnsi="Proxima Nova"/>
        </w:rPr>
      </w:pPr>
      <w:r w:rsidDel="00000000" w:rsidR="00000000" w:rsidRPr="00000000">
        <w:rPr>
          <w:rtl w:val="0"/>
        </w:rPr>
      </w:r>
    </w:p>
    <w:tbl>
      <w:tblPr>
        <w:tblStyle w:val="Table1"/>
        <w:tblW w:w="8118.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8"/>
        <w:tblGridChange w:id="0">
          <w:tblGrid>
            <w:gridCol w:w="811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line="360" w:lineRule="auto"/>
              <w:ind w:left="141.7322834645671" w:firstLine="0"/>
              <w:jc w:val="both"/>
              <w:rPr>
                <w:rFonts w:ascii="Proxima Nova" w:cs="Proxima Nova" w:eastAsia="Proxima Nova" w:hAnsi="Proxima Nova"/>
              </w:rPr>
            </w:pPr>
            <w:r w:rsidDel="00000000" w:rsidR="00000000" w:rsidRPr="00000000">
              <w:rPr>
                <w:rFonts w:ascii="Proxima Nova" w:cs="Proxima Nova" w:eastAsia="Proxima Nova" w:hAnsi="Proxima Nova"/>
                <w:i w:val="1"/>
                <w:rtl w:val="0"/>
              </w:rPr>
              <w:t xml:space="preserve">“Solo el pequeño colibrí se ponía en movimiento, yendo a buscar algunas gotas con su pico para arrojarlas al fuego. Después de un momento el tucán, fastidiado por esta agitación sin sentido, le dijo: ‘¡Colibrí! ¿Estás loco? ¿Crees que con esas gotas de agua apagarás el fuego?’. El colibrí le respondió: ‘No, pero hago mi parte"'.</w:t>
            </w:r>
            <w:r w:rsidDel="00000000" w:rsidR="00000000" w:rsidRPr="00000000">
              <w:rPr>
                <w:rtl w:val="0"/>
              </w:rPr>
            </w:r>
          </w:p>
        </w:tc>
      </w:tr>
    </w:tbl>
    <w:p w:rsidR="00000000" w:rsidDel="00000000" w:rsidP="00000000" w:rsidRDefault="00000000" w:rsidRPr="00000000" w14:paraId="0000002E">
      <w:pPr>
        <w:spacing w:after="0" w:line="360" w:lineRule="auto"/>
        <w:ind w:lef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1"/>
          <w:i w:val="0"/>
          <w:smallCaps w:val="0"/>
          <w:strike w:val="0"/>
          <w:color w:val="2e74b5"/>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¡A despejarnos!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En plenaria intenten resolver tres de los siguientes acertijos: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Si me pronuncias, me rompes. ¿Qué soy? Respuesta: El silencio.</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Tengo ciudades, pero no tengo casas. Tengo ríos, pero no tengo agua. ¿Qué soy? Respuesta: El mapa.</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Siempre estoy delante de ti, pero nunca puedes alcanzarme. ¿Qué soy? Respuesta: El futuro.</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Adivina quién soy: Todos me necesitan, pero a menudo me subestiman. Soy invisible para algunos, pero imprescindible para todos. Respuesta: El aire.</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Siempre corro, pero nunca camino. A menudo murmuro, pero nunca hablo. ¿Qué soy? Respuesta: El agua.</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Todos me quieren, pero nadie quiere mantenerme, ¿qué soy? Respuesta: un secreto.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spacing w:after="0" w:line="360" w:lineRule="auto"/>
        <w:jc w:val="both"/>
        <w:rPr>
          <w:rFonts w:ascii="Proxima Nova" w:cs="Proxima Nova" w:eastAsia="Proxima Nova" w:hAnsi="Proxima Nova"/>
          <w:b w:val="1"/>
          <w:color w:val="2e74b5"/>
          <w:sz w:val="24"/>
          <w:szCs w:val="24"/>
        </w:rPr>
      </w:pPr>
      <w:r w:rsidDel="00000000" w:rsidR="00000000" w:rsidRPr="00000000">
        <w:rPr>
          <w:rFonts w:ascii="Proxima Nova" w:cs="Proxima Nova" w:eastAsia="Proxima Nova" w:hAnsi="Proxima Nova"/>
          <w:b w:val="1"/>
          <w:color w:val="2e74b5"/>
          <w:sz w:val="24"/>
          <w:szCs w:val="24"/>
          <w:rtl w:val="0"/>
        </w:rPr>
        <w:t xml:space="preserve">El proceso de aprendizaje de la lengua escrita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Lean</w:t>
      </w:r>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el apartado Conceptualizaciones sobre la escritura (página 43-44) del libro </w:t>
      </w:r>
      <w:hyperlink r:id="rId23">
        <w:r w:rsidDel="00000000" w:rsidR="00000000" w:rsidRPr="00000000">
          <w:rPr>
            <w:rFonts w:ascii="Proxima Nova" w:cs="Proxima Nova" w:eastAsia="Proxima Nova" w:hAnsi="Proxima Nova"/>
            <w:color w:val="1155cc"/>
            <w:u w:val="single"/>
            <w:rtl w:val="0"/>
          </w:rPr>
          <w:t xml:space="preserve">Leer y escribir para transformar</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color w:val="2e74b5"/>
          <w:rtl w:val="0"/>
        </w:rPr>
        <w:t xml:space="preserve">(https://fundacionzorrorojo.org/wp-content/uploads/2025/02/LEER-Y-ESCRIBIR-PARA-TRANSFORMAR-FZR.pdf)</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Conozcan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más</w:t>
      </w:r>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sobre los niveles por los que todas las personas transitamos al momento de aprender a leer y escribir al visualizar los siguientes videos.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24">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 A: presilábico</w:t>
        </w:r>
      </w:hyperlink>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(https://youtu.be/c9wVeNnzFQQ)</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25">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 B: silábico</w:t>
        </w:r>
      </w:hyperlink>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(https://youtu.be/ByaFKPNH1P4)</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roxima Nova" w:cs="Proxima Nova" w:eastAsia="Proxima Nova" w:hAnsi="Proxima Nova"/>
          <w:b w:val="0"/>
          <w:i w:val="0"/>
          <w:smallCaps w:val="0"/>
          <w:strike w:val="0"/>
          <w:color w:val="2e74b5"/>
          <w:sz w:val="22"/>
          <w:szCs w:val="22"/>
          <w:u w:val="none"/>
          <w:shd w:fill="auto" w:val="clear"/>
          <w:vertAlign w:val="baseline"/>
        </w:rPr>
      </w:pPr>
      <w:hyperlink r:id="rId26">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 C: silábico-alfabético y nivel D: alfabético</w:t>
        </w:r>
      </w:hyperlink>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(https://youtu.be/ddoMVPVx0lM)</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Completen</w:t>
      </w:r>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en parejas la siguiente tabla con lo revisado en los videos anteriores</w:t>
      </w:r>
    </w:p>
    <w:tbl>
      <w:tblPr>
        <w:tblStyle w:val="Table2"/>
        <w:tblW w:w="810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5714"/>
        <w:tblGridChange w:id="0">
          <w:tblGrid>
            <w:gridCol w:w="2394"/>
            <w:gridCol w:w="5714"/>
          </w:tblGrid>
        </w:tblGridChange>
      </w:tblGrid>
      <w:tr>
        <w:trPr>
          <w:cantSplit w:val="0"/>
          <w:tblHeader w:val="0"/>
        </w:trPr>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Nivel </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Características</w:t>
            </w:r>
          </w:p>
        </w:tc>
      </w:tr>
      <w:tr>
        <w:trPr>
          <w:cantSplit w:val="0"/>
          <w:trHeight w:val="779"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 Presilábico</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4" w:hRule="atLeast"/>
          <w:tblHeader w:val="0"/>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B: Silábico</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7" w:hRule="atLeast"/>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C: Silábico-alfabético</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D: Alfabético</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Comparen</w:t>
      </w:r>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la tabla realizada de cada pareja con la de otro equipo, busquen </w:t>
      </w:r>
      <w:r w:rsidDel="00000000" w:rsidR="00000000" w:rsidRPr="00000000">
        <w:rPr>
          <w:rFonts w:ascii="Proxima Nova" w:cs="Proxima Nova" w:eastAsia="Proxima Nova" w:hAnsi="Proxima Nova"/>
          <w:rtl w:val="0"/>
        </w:rPr>
        <w:t xml:space="preserve">complementar lo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mejor posible.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2e74b5"/>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¡Pónganse </w:t>
      </w:r>
      <w:r w:rsidDel="00000000" w:rsidR="00000000" w:rsidRPr="00000000">
        <w:rPr>
          <w:rFonts w:ascii="Proxima Nova" w:cs="Proxima Nova" w:eastAsia="Proxima Nova" w:hAnsi="Proxima Nova"/>
          <w:b w:val="0"/>
          <w:i w:val="0"/>
          <w:smallCaps w:val="0"/>
          <w:strike w:val="0"/>
          <w:color w:val="2e75b5"/>
          <w:sz w:val="22"/>
          <w:szCs w:val="22"/>
          <w:u w:val="none"/>
          <w:vertAlign w:val="baseline"/>
          <w:rtl w:val="0"/>
        </w:rPr>
        <w:t xml:space="preserve">a prueba!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observen el siguiente video y </w:t>
      </w:r>
      <w:r w:rsidDel="00000000" w:rsidR="00000000" w:rsidRPr="00000000">
        <w:rPr>
          <w:rFonts w:ascii="Proxima Nova" w:cs="Proxima Nova" w:eastAsia="Proxima Nova" w:hAnsi="Proxima Nova"/>
          <w:rtl w:val="0"/>
        </w:rPr>
        <w:t xml:space="preserve">hagan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uso de la tabla que desarrolla</w:t>
      </w:r>
      <w:r w:rsidDel="00000000" w:rsidR="00000000" w:rsidRPr="00000000">
        <w:rPr>
          <w:rFonts w:ascii="Proxima Nova" w:cs="Proxima Nova" w:eastAsia="Proxima Nova" w:hAnsi="Proxima Nova"/>
          <w:rtl w:val="0"/>
        </w:rPr>
        <w:t xml:space="preserve">ron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en equipo para responder en qué nivel se encuentra la escritura de niñas y niños que se muestran. Video: </w:t>
      </w:r>
      <w:hyperlink r:id="rId27">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Pónganse a prueba</w:t>
        </w:r>
      </w:hyperlink>
      <w:r w:rsidDel="00000000" w:rsidR="00000000" w:rsidRPr="00000000">
        <w:rPr>
          <w:rFonts w:ascii="Proxima Nova" w:cs="Proxima Nova" w:eastAsia="Proxima Nova" w:hAnsi="Proxima Nova"/>
          <w:color w:val="2e74b5"/>
          <w:rtl w:val="0"/>
        </w:rPr>
        <w:t xml:space="preserve">(https://www.youtube.com/watch?v=4l1eCg8Zu1g)</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Revisen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la siguiente tabla con las características de escritura y justificación de las personas que se encuentran en cada nivel. Completen la propia si les faltó alguna característica. </w:t>
      </w:r>
      <w:hyperlink r:id="rId28">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Niveles de conceptualización de la lengua escrita</w:t>
        </w:r>
      </w:hyperlink>
      <w:r w:rsidDel="00000000" w:rsidR="00000000" w:rsidRPr="00000000">
        <w:rPr>
          <w:rFonts w:ascii="Proxima Nova" w:cs="Proxima Nova" w:eastAsia="Proxima Nova" w:hAnsi="Proxima Nova"/>
          <w:sz w:val="24"/>
          <w:szCs w:val="24"/>
          <w:rtl w:val="0"/>
        </w:rPr>
        <w:t xml:space="preserve"> (</w:t>
      </w:r>
      <w:hyperlink r:id="rId29">
        <w:r w:rsidDel="00000000" w:rsidR="00000000" w:rsidRPr="00000000">
          <w:rPr>
            <w:rFonts w:ascii="Proxima Nova" w:cs="Proxima Nova" w:eastAsia="Proxima Nova" w:hAnsi="Proxima Nova"/>
            <w:color w:val="1155cc"/>
            <w:sz w:val="24"/>
            <w:szCs w:val="24"/>
            <w:u w:val="single"/>
            <w:rtl w:val="0"/>
          </w:rPr>
          <w:t xml:space="preserve">https://drive.google.com/file/d/1nQwwqg5IRwRcfxO9d5pyuI5lzUNWipT1/view</w:t>
        </w:r>
      </w:hyperlink>
      <w:r w:rsidDel="00000000" w:rsidR="00000000" w:rsidRPr="00000000">
        <w:rPr>
          <w:rFonts w:ascii="Proxima Nova" w:cs="Proxima Nova" w:eastAsia="Proxima Nova" w:hAnsi="Proxima Nova"/>
          <w:sz w:val="24"/>
          <w:szCs w:val="24"/>
          <w:rtl w:val="0"/>
        </w:rPr>
        <w:t xml:space="preserve">) </w:t>
      </w:r>
      <w:r w:rsidDel="00000000" w:rsidR="00000000" w:rsidRPr="00000000">
        <w:rPr>
          <w:rtl w:val="0"/>
        </w:rPr>
      </w:r>
    </w:p>
    <w:p w:rsidR="00000000" w:rsidDel="00000000" w:rsidP="00000000" w:rsidRDefault="00000000" w:rsidRPr="00000000" w14:paraId="0000004F">
      <w:pPr>
        <w:spacing w:after="0" w:line="360" w:lineRule="auto"/>
        <w:ind w:left="36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¡A despejarnos!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Hagan equipos de 3 personas y en 3 minutos enlisten la mayor cantidad de palabras reales del español que puedan crear con las siguientes letras: E A S M P T. ¿Qué equipo pudo enlistar más?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rPr>
      </w:pPr>
      <w:r w:rsidDel="00000000" w:rsidR="00000000" w:rsidRPr="00000000">
        <w:rPr>
          <w:rtl w:val="0"/>
        </w:rPr>
      </w:r>
    </w:p>
    <w:tbl>
      <w:tblPr>
        <w:tblStyle w:val="Table3"/>
        <w:tblW w:w="8412.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2"/>
        <w:tblGridChange w:id="0">
          <w:tblGrid>
            <w:gridCol w:w="84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360" w:lineRule="auto"/>
              <w:ind w:left="426"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Esta actividad está basada en una característica del lenguaje humano llamada </w:t>
            </w:r>
            <w:r w:rsidDel="00000000" w:rsidR="00000000" w:rsidRPr="00000000">
              <w:rPr>
                <w:rFonts w:ascii="Proxima Nova" w:cs="Proxima Nova" w:eastAsia="Proxima Nova" w:hAnsi="Proxima Nova"/>
                <w:i w:val="1"/>
                <w:rtl w:val="0"/>
              </w:rPr>
              <w:t xml:space="preserve">recursividad.</w:t>
            </w:r>
            <w:r w:rsidDel="00000000" w:rsidR="00000000" w:rsidRPr="00000000">
              <w:rPr>
                <w:rFonts w:ascii="Proxima Nova" w:cs="Proxima Nova" w:eastAsia="Proxima Nova" w:hAnsi="Proxima Nova"/>
                <w:rtl w:val="0"/>
              </w:rPr>
              <w:t xml:space="preserve"> La cual nos permite crear un número infinito de mensajes con un número limitado de elementos. Esta característica distingue al lenguaje humano de muchas otras formas de comunicación animal.  ¡Imagina todo lo que es posible escribir con 27 letras!</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spacing w:after="0" w:line="360"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6">
      <w:pPr>
        <w:spacing w:after="0" w:line="360" w:lineRule="auto"/>
        <w:jc w:val="both"/>
        <w:rPr>
          <w:rFonts w:ascii="Proxima Nova" w:cs="Proxima Nova" w:eastAsia="Proxima Nova" w:hAnsi="Proxima Nova"/>
          <w:b w:val="1"/>
          <w:color w:val="2e74b5"/>
          <w:sz w:val="24"/>
          <w:szCs w:val="24"/>
        </w:rPr>
      </w:pPr>
      <w:r w:rsidDel="00000000" w:rsidR="00000000" w:rsidRPr="00000000">
        <w:rPr>
          <w:rFonts w:ascii="Proxima Nova" w:cs="Proxima Nova" w:eastAsia="Proxima Nova" w:hAnsi="Proxima Nova"/>
          <w:b w:val="1"/>
          <w:color w:val="2e74b5"/>
          <w:sz w:val="24"/>
          <w:szCs w:val="24"/>
          <w:rtl w:val="0"/>
        </w:rPr>
        <w:t xml:space="preserve">¿Cómo identificar en qué nivel se encuentran las niñas y niños en su proceso de alfabetización?</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Lean</w:t>
      </w:r>
      <w:r w:rsidDel="00000000" w:rsidR="00000000" w:rsidRPr="00000000">
        <w:rPr>
          <w:rFonts w:ascii="Proxima Nova" w:cs="Proxima Nova" w:eastAsia="Proxima Nova" w:hAnsi="Proxima Nova"/>
          <w:b w:val="0"/>
          <w:i w:val="0"/>
          <w:smallCaps w:val="0"/>
          <w:strike w:val="0"/>
          <w:color w:val="2e74b5"/>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el apartado ¿Cómo valorar las conceptualizaciones de los niños y niñas sobre el sistema de escritura? (página 44-45) del libro</w:t>
      </w:r>
      <w:r w:rsidDel="00000000" w:rsidR="00000000" w:rsidRPr="00000000">
        <w:rPr>
          <w:rFonts w:ascii="Proxima Nova" w:cs="Proxima Nova" w:eastAsia="Proxima Nova" w:hAnsi="Proxima Nova"/>
          <w:rtl w:val="0"/>
        </w:rPr>
        <w:t xml:space="preserve"> </w:t>
      </w:r>
      <w:hyperlink r:id="rId30">
        <w:r w:rsidDel="00000000" w:rsidR="00000000" w:rsidRPr="00000000">
          <w:rPr>
            <w:rFonts w:ascii="Proxima Nova" w:cs="Proxima Nova" w:eastAsia="Proxima Nova" w:hAnsi="Proxima Nova"/>
            <w:color w:val="1155cc"/>
            <w:u w:val="single"/>
            <w:rtl w:val="0"/>
          </w:rPr>
          <w:t xml:space="preserve">Leer y escribir para transformar</w:t>
        </w:r>
      </w:hyperlink>
      <w:r w:rsidDel="00000000" w:rsidR="00000000" w:rsidRPr="00000000">
        <w:rPr>
          <w:rFonts w:ascii="Proxima Nova" w:cs="Proxima Nova" w:eastAsia="Proxima Nova" w:hAnsi="Proxima Nova"/>
          <w:color w:val="1155cc"/>
          <w:rtl w:val="0"/>
        </w:rPr>
        <w:t xml:space="preserve"> (https://fundacionzorrorojo.org/wp-content/uploads/2025/02/LEER-Y-ESCRIBIR-PARA-TRANSFORMAR-FZR.pdf)</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Revisen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el video de la aplicación de la primer tarea del Instrumento Diagnóstico de Alfabetización Inicial (IDAI) llamada: </w:t>
      </w:r>
      <w:hyperlink r:id="rId31">
        <w:r w:rsidDel="00000000" w:rsidR="00000000" w:rsidRPr="00000000">
          <w:rPr>
            <w:rFonts w:ascii="Proxima Nova" w:cs="Proxima Nova" w:eastAsia="Proxima Nova" w:hAnsi="Proxima Nova"/>
            <w:b w:val="0"/>
            <w:i w:val="0"/>
            <w:smallCaps w:val="0"/>
            <w:strike w:val="0"/>
            <w:color w:val="1155cc"/>
            <w:sz w:val="22"/>
            <w:szCs w:val="22"/>
            <w:u w:val="single"/>
            <w:shd w:fill="auto" w:val="clear"/>
            <w:vertAlign w:val="baseline"/>
            <w:rtl w:val="0"/>
          </w:rPr>
          <w:t xml:space="preserve">Dictado de sustantivos</w:t>
        </w:r>
      </w:hyperlink>
      <w:r w:rsidDel="00000000" w:rsidR="00000000" w:rsidRPr="00000000">
        <w:rPr>
          <w:rFonts w:ascii="Proxima Nova" w:cs="Proxima Nova" w:eastAsia="Proxima Nova" w:hAnsi="Proxima Nova"/>
          <w:rtl w:val="0"/>
        </w:rPr>
        <w:t xml:space="preserve"> (</w:t>
      </w:r>
      <w:hyperlink r:id="rId32">
        <w:r w:rsidDel="00000000" w:rsidR="00000000" w:rsidRPr="00000000">
          <w:rPr>
            <w:rFonts w:ascii="Proxima Nova" w:cs="Proxima Nova" w:eastAsia="Proxima Nova" w:hAnsi="Proxima Nova"/>
            <w:color w:val="1155cc"/>
            <w:u w:val="single"/>
            <w:rtl w:val="0"/>
          </w:rPr>
          <w:t xml:space="preserve">https://youtu.be/ywFaEyfLmzY</w:t>
        </w:r>
      </w:hyperlink>
      <w:r w:rsidDel="00000000" w:rsidR="00000000" w:rsidRPr="00000000">
        <w:rPr>
          <w:rFonts w:ascii="Proxima Nova" w:cs="Proxima Nova" w:eastAsia="Proxima Nova" w:hAnsi="Proxima Nova"/>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Revisen el video de la aplicación de la segunda tarea del Instrumento Diagnóstico de Alfabetización Inicial (IDAI) llamada: </w:t>
      </w:r>
      <w:hyperlink r:id="rId33">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Letras fuera de contexto</w:t>
        </w:r>
      </w:hyperlink>
      <w:r w:rsidDel="00000000" w:rsidR="00000000" w:rsidRPr="00000000">
        <w:rPr>
          <w:rFonts w:ascii="Proxima Nova" w:cs="Proxima Nova" w:eastAsia="Proxima Nova" w:hAnsi="Proxima Nova"/>
          <w:rtl w:val="0"/>
        </w:rPr>
        <w:t xml:space="preserve"> (</w:t>
      </w:r>
      <w:hyperlink r:id="rId34">
        <w:r w:rsidDel="00000000" w:rsidR="00000000" w:rsidRPr="00000000">
          <w:rPr>
            <w:rFonts w:ascii="Proxima Nova" w:cs="Proxima Nova" w:eastAsia="Proxima Nova" w:hAnsi="Proxima Nova"/>
            <w:color w:val="1155cc"/>
            <w:u w:val="single"/>
            <w:rtl w:val="0"/>
          </w:rPr>
          <w:t xml:space="preserve">https://youtu.be/5_g94xWg9wM</w:t>
        </w:r>
      </w:hyperlink>
      <w:r w:rsidDel="00000000" w:rsidR="00000000" w:rsidRPr="00000000">
        <w:rPr>
          <w:rFonts w:ascii="Proxima Nova" w:cs="Proxima Nova" w:eastAsia="Proxima Nova" w:hAnsi="Proxima Nova"/>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Consulten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el </w:t>
      </w:r>
      <w:hyperlink r:id="rId35">
        <w:r w:rsidDel="00000000" w:rsidR="00000000" w:rsidRPr="00000000">
          <w:rPr>
            <w:rFonts w:ascii="Proxima Nova" w:cs="Proxima Nova" w:eastAsia="Proxima Nova" w:hAnsi="Proxima Nova"/>
            <w:b w:val="0"/>
            <w:i w:val="0"/>
            <w:smallCaps w:val="0"/>
            <w:strike w:val="0"/>
            <w:color w:val="1155cc"/>
            <w:sz w:val="22"/>
            <w:szCs w:val="22"/>
            <w:u w:val="single"/>
            <w:shd w:fill="auto" w:val="clear"/>
            <w:vertAlign w:val="baseline"/>
            <w:rtl w:val="0"/>
          </w:rPr>
          <w:t xml:space="preserve">documento de IDAI</w:t>
        </w:r>
      </w:hyperlink>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hyperlink r:id="rId36">
        <w:r w:rsidDel="00000000" w:rsidR="00000000" w:rsidRPr="00000000">
          <w:rPr>
            <w:rFonts w:ascii="Proxima Nova" w:cs="Proxima Nova" w:eastAsia="Proxima Nova" w:hAnsi="Proxima Nova"/>
            <w:b w:val="0"/>
            <w:i w:val="0"/>
            <w:smallCaps w:val="0"/>
            <w:strike w:val="0"/>
            <w:color w:val="1155cc"/>
            <w:sz w:val="22"/>
            <w:szCs w:val="22"/>
            <w:u w:val="single"/>
            <w:shd w:fill="auto" w:val="clear"/>
            <w:vertAlign w:val="baseline"/>
            <w:rtl w:val="0"/>
          </w:rPr>
          <w:t xml:space="preserve">https://drive.google.com/file/d/1Oaf-gG8cmXnwac_Ahiu0_VXSd0ohphYy/view</w:t>
        </w:r>
      </w:hyperlink>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es muy importante tener claridad que este documento es de uso exclusivo de la figura docente, las niñas y niños realizan la evaluación siempre en una hoja en blanc</w:t>
      </w:r>
      <w:r w:rsidDel="00000000" w:rsidR="00000000" w:rsidRPr="00000000">
        <w:rPr>
          <w:rFonts w:ascii="Proxima Nova" w:cs="Proxima Nova" w:eastAsia="Proxima Nova" w:hAnsi="Proxima Nova"/>
          <w:rtl w:val="0"/>
        </w:rPr>
        <w:t xml:space="preserve">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la cual se utiliza como evidencia de escritura. </w:t>
      </w:r>
    </w:p>
    <w:p w:rsidR="00000000" w:rsidDel="00000000" w:rsidP="00000000" w:rsidRDefault="00000000" w:rsidRPr="00000000" w14:paraId="0000005B">
      <w:pPr>
        <w:spacing w:after="0" w:line="36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spacing w:after="0" w:line="360" w:lineRule="auto"/>
        <w:jc w:val="both"/>
        <w:rPr>
          <w:rFonts w:ascii="Proxima Nova" w:cs="Proxima Nova" w:eastAsia="Proxima Nova" w:hAnsi="Proxima Nova"/>
          <w:b w:val="1"/>
          <w:color w:val="2e74b5"/>
          <w:sz w:val="24"/>
          <w:szCs w:val="24"/>
        </w:rPr>
      </w:pPr>
      <w:r w:rsidDel="00000000" w:rsidR="00000000" w:rsidRPr="00000000">
        <w:rPr>
          <w:rFonts w:ascii="Proxima Nova" w:cs="Proxima Nova" w:eastAsia="Proxima Nova" w:hAnsi="Proxima Nova"/>
          <w:b w:val="1"/>
          <w:color w:val="2e74b5"/>
          <w:sz w:val="24"/>
          <w:szCs w:val="24"/>
          <w:rtl w:val="0"/>
        </w:rPr>
        <w:t xml:space="preserve">Tipi lector</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Inicien</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 este ap</w:t>
      </w:r>
      <w:r w:rsidDel="00000000" w:rsidR="00000000" w:rsidRPr="00000000">
        <w:rPr>
          <w:rFonts w:ascii="Proxima Nova" w:cs="Proxima Nova" w:eastAsia="Proxima Nova" w:hAnsi="Proxima Nova"/>
          <w:rtl w:val="0"/>
        </w:rPr>
        <w:t xml:space="preserve">artado leyendo el siguiente </w:t>
      </w:r>
      <w:hyperlink r:id="rId37">
        <w:r w:rsidDel="00000000" w:rsidR="00000000" w:rsidRPr="00000000">
          <w:rPr>
            <w:rFonts w:ascii="Proxima Nova" w:cs="Proxima Nova" w:eastAsia="Proxima Nova" w:hAnsi="Proxima Nova"/>
            <w:color w:val="1155cc"/>
            <w:u w:val="single"/>
            <w:rtl w:val="0"/>
          </w:rPr>
          <w:t xml:space="preserve">fragmento</w:t>
        </w:r>
      </w:hyperlink>
      <w:r w:rsidDel="00000000" w:rsidR="00000000" w:rsidRPr="00000000">
        <w:rPr>
          <w:rFonts w:ascii="Proxima Nova" w:cs="Proxima Nova" w:eastAsia="Proxima Nova" w:hAnsi="Proxima Nova"/>
          <w:rtl w:val="0"/>
        </w:rPr>
        <w:t xml:space="preserve"> del libro Leer el mundo (2015) de la especialista en mediación lectora Michelle Petit.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roxima Nova" w:cs="Proxima Nova" w:eastAsia="Proxima Nova" w:hAnsi="Proxima Nova"/>
        </w:rPr>
      </w:pPr>
      <w:r w:rsidDel="00000000" w:rsidR="00000000" w:rsidRPr="00000000">
        <w:rPr>
          <w:rtl w:val="0"/>
        </w:rPr>
      </w:r>
    </w:p>
    <w:tbl>
      <w:tblPr>
        <w:tblStyle w:val="Table4"/>
        <w:tblW w:w="8118.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8"/>
        <w:tblGridChange w:id="0">
          <w:tblGrid>
            <w:gridCol w:w="811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360" w:lineRule="auto"/>
              <w:ind w:left="141.7322834645671"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“Aunque los niños a los que ustedes leen historias no lleguen a ser lectores, ustedes no habrán perdido el tiempo. Les habrán llenado los bolsillos, colmado la maleta con un tesoro de palabras, relatos, imágenes, de las que podrán apropiarse para no sentirse desnudos, perdidos frente a lo que los rodea, o para enfrentar sus propios demonios. Los habrán ayudado a fabricar recuerdos a los que volverán mucho tiempo después. Habrán abierto espacios propicios al juego, al sueño, al pensamiento, a la exploración de sí y del mundo, a los intercambios, que son esenciales para su desarrollo psíquico, intelectual, estético. Habrán contribuido a presentarles el mundo, a hacerlo un poco más habitable. En estos tiempos de gran brutalidad, ustedes habrán preservado momentos de transmisión poética que escapan a la obsesión de la evaluación cuantitativa y al ruido ambiente. Por todo ello, y por muchas otras cosas todavía, habrán hecho una obra más que "útil".</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color w:val="2e74b5"/>
          <w:rtl w:val="0"/>
        </w:rPr>
        <w:t xml:space="preserve">Lean y disfruten</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de la lectura en plenaria de un poema. Puedes utilizar el siguiente libro:  </w:t>
      </w:r>
      <w:hyperlink r:id="rId38">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Arrullo de perro</w:t>
        </w:r>
      </w:hyperlink>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que pertenece a la Colección Alas de Lagartija, 2020 de </w:t>
      </w:r>
      <w:hyperlink r:id="rId39">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Alas y Raíces</w:t>
        </w:r>
      </w:hyperlink>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Te sugerimos leer Perro estándar (páginas 22 y 23) o Conjuro (páginas 26-28). </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Compartan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¿qué les hizo pensar este poema? ¿</w:t>
      </w:r>
      <w:r w:rsidDel="00000000" w:rsidR="00000000" w:rsidRPr="00000000">
        <w:rPr>
          <w:rFonts w:ascii="Proxima Nova" w:cs="Proxima Nova" w:eastAsia="Proxima Nova" w:hAnsi="Proxima Nova"/>
          <w:rtl w:val="0"/>
        </w:rPr>
        <w:t xml:space="preserve">C</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ómo se sintieron? ¿</w:t>
      </w:r>
      <w:r w:rsidDel="00000000" w:rsidR="00000000" w:rsidRPr="00000000">
        <w:rPr>
          <w:rFonts w:ascii="Proxima Nova" w:cs="Proxima Nova" w:eastAsia="Proxima Nova" w:hAnsi="Proxima Nova"/>
          <w:rtl w:val="0"/>
        </w:rPr>
        <w:t xml:space="preserve">Qué</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les hizo recordar? </w:t>
      </w:r>
      <w:r w:rsidDel="00000000" w:rsidR="00000000" w:rsidRPr="00000000">
        <w:rPr>
          <w:rFonts w:ascii="Proxima Nova" w:cs="Proxima Nova" w:eastAsia="Proxima Nova" w:hAnsi="Proxima Nova"/>
          <w:rtl w:val="0"/>
        </w:rPr>
        <w:t xml:space="preserve">H</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acer uso de preguntas reflexivas sobre el texto </w:t>
      </w:r>
      <w:r w:rsidDel="00000000" w:rsidR="00000000" w:rsidRPr="00000000">
        <w:rPr>
          <w:rFonts w:ascii="Proxima Nova" w:cs="Proxima Nova" w:eastAsia="Proxima Nova" w:hAnsi="Proxima Nova"/>
          <w:rtl w:val="0"/>
        </w:rPr>
        <w:t xml:space="preserve">es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una actividad </w:t>
      </w:r>
      <w:r w:rsidDel="00000000" w:rsidR="00000000" w:rsidRPr="00000000">
        <w:rPr>
          <w:rFonts w:ascii="Proxima Nova" w:cs="Proxima Nova" w:eastAsia="Proxima Nova" w:hAnsi="Proxima Nova"/>
          <w:rtl w:val="0"/>
        </w:rPr>
        <w:t xml:space="preserve">muy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enriquecedora en los espacios de lectura.</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Visualicen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el video </w:t>
      </w:r>
      <w:hyperlink r:id="rId40">
        <w:r w:rsidDel="00000000" w:rsidR="00000000" w:rsidRPr="00000000">
          <w:rPr>
            <w:rFonts w:ascii="Proxima Nova" w:cs="Proxima Nova" w:eastAsia="Proxima Nova" w:hAnsi="Proxima Nova"/>
            <w:b w:val="0"/>
            <w:i w:val="0"/>
            <w:smallCaps w:val="0"/>
            <w:strike w:val="0"/>
            <w:color w:val="0563c1"/>
            <w:sz w:val="22"/>
            <w:szCs w:val="22"/>
            <w:u w:val="single"/>
            <w:shd w:fill="auto" w:val="clear"/>
            <w:vertAlign w:val="baseline"/>
            <w:rtl w:val="0"/>
          </w:rPr>
          <w:t xml:space="preserve">Leer en la escuela</w:t>
        </w:r>
      </w:hyperlink>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y compartan al colectivo escolar qué text</w:t>
      </w:r>
      <w:r w:rsidDel="00000000" w:rsidR="00000000" w:rsidRPr="00000000">
        <w:rPr>
          <w:rFonts w:ascii="Proxima Nova" w:cs="Proxima Nova" w:eastAsia="Proxima Nova" w:hAnsi="Proxima Nova"/>
          <w:rtl w:val="0"/>
        </w:rPr>
        <w:t xml:space="preserve">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ha marcado su vida.</w:t>
      </w:r>
    </w:p>
    <w:p w:rsidR="00000000" w:rsidDel="00000000" w:rsidP="00000000" w:rsidRDefault="00000000" w:rsidRPr="00000000" w14:paraId="00000065">
      <w:pPr>
        <w:spacing w:after="0" w:line="360" w:lineRule="auto"/>
        <w:jc w:val="both"/>
        <w:rPr>
          <w:rFonts w:ascii="Proxima Nova" w:cs="Proxima Nova" w:eastAsia="Proxima Nova" w:hAnsi="Proxima Nova"/>
          <w:b w:val="1"/>
          <w:color w:val="2e74b5"/>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2e74b5"/>
          <w:sz w:val="22"/>
          <w:szCs w:val="22"/>
          <w:u w:val="none"/>
          <w:shd w:fill="auto" w:val="clear"/>
          <w:vertAlign w:val="baseline"/>
          <w:rtl w:val="0"/>
        </w:rPr>
        <w:t xml:space="preserve">Para finalizar: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compartan en plenaria una frase corta sobre lo que se lleva cada quien de esta sesión de trabajo.</w:t>
      </w:r>
    </w:p>
    <w:p w:rsidR="00000000" w:rsidDel="00000000" w:rsidP="00000000" w:rsidRDefault="00000000" w:rsidRPr="00000000" w14:paraId="00000067">
      <w:pPr>
        <w:rPr/>
      </w:pPr>
      <w:r w:rsidDel="00000000" w:rsidR="00000000" w:rsidRPr="00000000">
        <w:rPr>
          <w:rtl w:val="0"/>
        </w:rPr>
      </w:r>
    </w:p>
    <w:sectPr>
      <w:headerReference r:id="rId41" w:type="default"/>
      <w:footerReference r:id="rId42" w:type="default"/>
      <w:pgSz w:h="15840" w:w="12240" w:orient="portrait"/>
      <w:pgMar w:bottom="1418"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roxima Nova" w:cs="Proxima Nova" w:eastAsia="Proxima Nova" w:hAnsi="Proxima Nova"/>
        <w:b w:val="0"/>
        <w:i w:val="0"/>
        <w:smallCaps w:val="0"/>
        <w:strike w:val="0"/>
        <w:color w:val="000000"/>
        <w:sz w:val="20"/>
        <w:szCs w:val="20"/>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Proxima Nova" w:cs="Proxima Nova" w:eastAsia="Proxima Nova" w:hAnsi="Proxima Nova"/>
        <w:b w:val="0"/>
        <w:i w:val="0"/>
        <w:smallCaps w:val="0"/>
        <w:strike w:val="0"/>
        <w:color w:val="80808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808080"/>
        <w:sz w:val="22"/>
        <w:szCs w:val="22"/>
        <w:u w:val="none"/>
        <w:shd w:fill="auto" w:val="clear"/>
        <w:vertAlign w:val="baseline"/>
        <w:rtl w:val="0"/>
      </w:rPr>
      <w:t xml:space="preserve">DOCUMENTO DE TRABAJO, NO DIFUNDIR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color w:val="2e75b5"/>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color w:val="2e74b5"/>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color w:val="2e74b5"/>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85712"/>
    <w:rPr>
      <w:kern w:val="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18571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85712"/>
    <w:rPr>
      <w:kern w:val="0"/>
    </w:rPr>
  </w:style>
  <w:style w:type="paragraph" w:styleId="Piedepgina">
    <w:name w:val="footer"/>
    <w:basedOn w:val="Normal"/>
    <w:link w:val="PiedepginaCar"/>
    <w:uiPriority w:val="99"/>
    <w:unhideWhenUsed w:val="1"/>
    <w:rsid w:val="0018571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85712"/>
    <w:rPr>
      <w:kern w:val="0"/>
    </w:rPr>
  </w:style>
  <w:style w:type="paragraph" w:styleId="Prrafodelista">
    <w:name w:val="List Paragraph"/>
    <w:aliases w:val="Nota al Pie,Viñetas,lp1,List Paragraph1,Subsubtítulo Informe,Listas,Colorful List - Accent 11"/>
    <w:basedOn w:val="Normal"/>
    <w:link w:val="PrrafodelistaCar"/>
    <w:uiPriority w:val="34"/>
    <w:qFormat w:val="1"/>
    <w:rsid w:val="00185712"/>
    <w:pPr>
      <w:ind w:left="720"/>
      <w:contextualSpacing w:val="1"/>
    </w:pPr>
  </w:style>
  <w:style w:type="table" w:styleId="Tablaconcuadrcula">
    <w:name w:val="Table Grid"/>
    <w:basedOn w:val="Tablanormal"/>
    <w:uiPriority w:val="39"/>
    <w:rsid w:val="00185712"/>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alfinal">
    <w:name w:val="endnote text"/>
    <w:basedOn w:val="Normal"/>
    <w:link w:val="TextonotaalfinalCar"/>
    <w:uiPriority w:val="99"/>
    <w:semiHidden w:val="1"/>
    <w:unhideWhenUsed w:val="1"/>
    <w:rsid w:val="00185712"/>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185712"/>
    <w:rPr>
      <w:kern w:val="0"/>
      <w:sz w:val="20"/>
      <w:szCs w:val="20"/>
    </w:rPr>
  </w:style>
  <w:style w:type="character" w:styleId="Refdenotaalfinal">
    <w:name w:val="endnote reference"/>
    <w:basedOn w:val="Fuentedeprrafopredeter"/>
    <w:uiPriority w:val="99"/>
    <w:semiHidden w:val="1"/>
    <w:unhideWhenUsed w:val="1"/>
    <w:rsid w:val="00185712"/>
    <w:rPr>
      <w:vertAlign w:val="superscript"/>
    </w:rPr>
  </w:style>
  <w:style w:type="paragraph" w:styleId="Textonotapie">
    <w:name w:val="footnote text"/>
    <w:basedOn w:val="Normal"/>
    <w:link w:val="TextonotapieCar"/>
    <w:uiPriority w:val="99"/>
    <w:semiHidden w:val="1"/>
    <w:unhideWhenUsed w:val="1"/>
    <w:rsid w:val="00185712"/>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185712"/>
    <w:rPr>
      <w:kern w:val="0"/>
      <w:sz w:val="20"/>
      <w:szCs w:val="20"/>
    </w:rPr>
  </w:style>
  <w:style w:type="character" w:styleId="Refdenotaalpie">
    <w:name w:val="footnote reference"/>
    <w:basedOn w:val="Fuentedeprrafopredeter"/>
    <w:uiPriority w:val="99"/>
    <w:semiHidden w:val="1"/>
    <w:unhideWhenUsed w:val="1"/>
    <w:rsid w:val="00185712"/>
    <w:rPr>
      <w:vertAlign w:val="superscript"/>
    </w:rPr>
  </w:style>
  <w:style w:type="character" w:styleId="Refdecomentario">
    <w:name w:val="annotation reference"/>
    <w:basedOn w:val="Fuentedeprrafopredeter"/>
    <w:uiPriority w:val="99"/>
    <w:semiHidden w:val="1"/>
    <w:unhideWhenUsed w:val="1"/>
    <w:rsid w:val="00185712"/>
    <w:rPr>
      <w:sz w:val="16"/>
      <w:szCs w:val="16"/>
    </w:rPr>
  </w:style>
  <w:style w:type="paragraph" w:styleId="Textocomentario">
    <w:name w:val="annotation text"/>
    <w:basedOn w:val="Normal"/>
    <w:link w:val="TextocomentarioCar"/>
    <w:uiPriority w:val="99"/>
    <w:unhideWhenUsed w:val="1"/>
    <w:rsid w:val="00185712"/>
    <w:pPr>
      <w:spacing w:line="240" w:lineRule="auto"/>
    </w:pPr>
    <w:rPr>
      <w:sz w:val="20"/>
      <w:szCs w:val="20"/>
    </w:rPr>
  </w:style>
  <w:style w:type="character" w:styleId="TextocomentarioCar" w:customStyle="1">
    <w:name w:val="Texto comentario Car"/>
    <w:basedOn w:val="Fuentedeprrafopredeter"/>
    <w:link w:val="Textocomentario"/>
    <w:uiPriority w:val="99"/>
    <w:rsid w:val="00185712"/>
    <w:rPr>
      <w:kern w:val="0"/>
      <w:sz w:val="20"/>
      <w:szCs w:val="20"/>
    </w:rPr>
  </w:style>
  <w:style w:type="paragraph" w:styleId="Textodeglobo">
    <w:name w:val="Balloon Text"/>
    <w:basedOn w:val="Normal"/>
    <w:link w:val="TextodegloboCar"/>
    <w:uiPriority w:val="99"/>
    <w:semiHidden w:val="1"/>
    <w:unhideWhenUsed w:val="1"/>
    <w:rsid w:val="00185712"/>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85712"/>
    <w:rPr>
      <w:rFonts w:ascii="Tahoma" w:cs="Tahoma" w:hAnsi="Tahoma"/>
      <w:kern w:val="0"/>
      <w:sz w:val="16"/>
      <w:szCs w:val="16"/>
    </w:rPr>
  </w:style>
  <w:style w:type="paragraph" w:styleId="Revisin">
    <w:name w:val="Revision"/>
    <w:hidden w:val="1"/>
    <w:uiPriority w:val="99"/>
    <w:semiHidden w:val="1"/>
    <w:rsid w:val="00185712"/>
    <w:pPr>
      <w:spacing w:after="0" w:line="240" w:lineRule="auto"/>
    </w:pPr>
    <w:rPr>
      <w:kern w:val="0"/>
    </w:rPr>
  </w:style>
  <w:style w:type="paragraph" w:styleId="p2" w:customStyle="1">
    <w:name w:val="p2"/>
    <w:basedOn w:val="Normal"/>
    <w:rsid w:val="00185712"/>
    <w:pPr>
      <w:spacing w:after="100" w:afterAutospacing="1" w:before="100" w:beforeAutospacing="1" w:line="240" w:lineRule="auto"/>
    </w:pPr>
    <w:rPr>
      <w:rFonts w:ascii="Calibri" w:cs="Calibri" w:hAnsi="Calibri"/>
      <w:lang w:eastAsia="es-MX"/>
    </w:rPr>
  </w:style>
  <w:style w:type="paragraph" w:styleId="p1" w:customStyle="1">
    <w:name w:val="p1"/>
    <w:basedOn w:val="Normal"/>
    <w:rsid w:val="00185712"/>
    <w:pPr>
      <w:spacing w:after="100" w:afterAutospacing="1" w:before="100" w:beforeAutospacing="1" w:line="240" w:lineRule="auto"/>
    </w:pPr>
    <w:rPr>
      <w:rFonts w:ascii="Calibri" w:cs="Calibri" w:hAnsi="Calibri"/>
      <w:lang w:eastAsia="es-MX"/>
    </w:rPr>
  </w:style>
  <w:style w:type="paragraph" w:styleId="li1" w:customStyle="1">
    <w:name w:val="li1"/>
    <w:basedOn w:val="Normal"/>
    <w:rsid w:val="00185712"/>
    <w:pPr>
      <w:spacing w:after="100" w:afterAutospacing="1" w:before="100" w:beforeAutospacing="1" w:line="240" w:lineRule="auto"/>
    </w:pPr>
    <w:rPr>
      <w:rFonts w:ascii="Calibri" w:cs="Calibri" w:hAnsi="Calibri"/>
      <w:lang w:eastAsia="es-MX"/>
    </w:rPr>
  </w:style>
  <w:style w:type="character" w:styleId="s1" w:customStyle="1">
    <w:name w:val="s1"/>
    <w:basedOn w:val="Fuentedeprrafopredeter"/>
    <w:rsid w:val="00185712"/>
  </w:style>
  <w:style w:type="character" w:styleId="s2" w:customStyle="1">
    <w:name w:val="s2"/>
    <w:basedOn w:val="Fuentedeprrafopredeter"/>
    <w:rsid w:val="00185712"/>
  </w:style>
  <w:style w:type="character" w:styleId="apple-converted-space" w:customStyle="1">
    <w:name w:val="apple-converted-space"/>
    <w:basedOn w:val="Fuentedeprrafopredeter"/>
    <w:rsid w:val="00185712"/>
  </w:style>
  <w:style w:type="character" w:styleId="s3" w:customStyle="1">
    <w:name w:val="s3"/>
    <w:basedOn w:val="Fuentedeprrafopredeter"/>
    <w:rsid w:val="00185712"/>
  </w:style>
  <w:style w:type="character" w:styleId="Hipervnculo">
    <w:name w:val="Hyperlink"/>
    <w:basedOn w:val="Fuentedeprrafopredeter"/>
    <w:uiPriority w:val="99"/>
    <w:unhideWhenUsed w:val="1"/>
    <w:rsid w:val="00185712"/>
    <w:rPr>
      <w:color w:val="0563c1" w:themeColor="hyperlink"/>
      <w:u w:val="single"/>
    </w:rPr>
  </w:style>
  <w:style w:type="paragraph" w:styleId="pf0" w:customStyle="1">
    <w:name w:val="pf0"/>
    <w:basedOn w:val="Normal"/>
    <w:rsid w:val="00185712"/>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cf01" w:customStyle="1">
    <w:name w:val="cf01"/>
    <w:basedOn w:val="Fuentedeprrafopredeter"/>
    <w:rsid w:val="00185712"/>
    <w:rPr>
      <w:rFonts w:ascii="Segoe UI" w:cs="Segoe UI" w:hAnsi="Segoe UI" w:hint="default"/>
      <w:sz w:val="18"/>
      <w:szCs w:val="18"/>
    </w:rPr>
  </w:style>
  <w:style w:type="paragraph" w:styleId="xmsonormal" w:customStyle="1">
    <w:name w:val="x_msonormal"/>
    <w:basedOn w:val="Normal"/>
    <w:rsid w:val="00185712"/>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Sinespaciado">
    <w:name w:val="No Spacing"/>
    <w:link w:val="SinespaciadoCar"/>
    <w:uiPriority w:val="1"/>
    <w:qFormat w:val="1"/>
    <w:rsid w:val="00185712"/>
    <w:pPr>
      <w:spacing w:after="0" w:line="240" w:lineRule="auto"/>
    </w:pPr>
    <w:rPr>
      <w:kern w:val="0"/>
    </w:rPr>
  </w:style>
  <w:style w:type="paragraph" w:styleId="NormalWeb">
    <w:name w:val="Normal (Web)"/>
    <w:basedOn w:val="Normal"/>
    <w:uiPriority w:val="99"/>
    <w:semiHidden w:val="1"/>
    <w:unhideWhenUsed w:val="1"/>
    <w:rsid w:val="00185712"/>
    <w:pPr>
      <w:spacing w:after="100" w:afterAutospacing="1" w:before="100" w:beforeAutospacing="1" w:line="240" w:lineRule="auto"/>
    </w:pPr>
    <w:rPr>
      <w:rFonts w:ascii="Times New Roman" w:cs="Times New Roman" w:hAnsi="Times New Roman" w:eastAsiaTheme="minorEastAsia"/>
      <w:sz w:val="24"/>
      <w:szCs w:val="24"/>
      <w:lang w:eastAsia="es-MX"/>
    </w:rPr>
  </w:style>
  <w:style w:type="table" w:styleId="Tablaconcuadrcula4-nfasis6">
    <w:name w:val="Grid Table 4 Accent 6"/>
    <w:basedOn w:val="Tablanormal"/>
    <w:uiPriority w:val="49"/>
    <w:rsid w:val="00185712"/>
    <w:pPr>
      <w:spacing w:after="0" w:line="240" w:lineRule="auto"/>
    </w:pPr>
    <w:rPr>
      <w:kern w:val="0"/>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Tabladelista4-nfasis2">
    <w:name w:val="List Table 4 Accent 2"/>
    <w:basedOn w:val="Tablanormal"/>
    <w:uiPriority w:val="49"/>
    <w:rsid w:val="00185712"/>
    <w:pPr>
      <w:spacing w:after="0" w:line="240" w:lineRule="auto"/>
    </w:pPr>
    <w:rPr>
      <w:kern w:val="0"/>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Tablaconcuadrcula4-nfasis5">
    <w:name w:val="Grid Table 4 Accent 5"/>
    <w:basedOn w:val="Tablanormal"/>
    <w:uiPriority w:val="49"/>
    <w:rsid w:val="00185712"/>
    <w:pPr>
      <w:spacing w:after="0" w:line="240" w:lineRule="auto"/>
    </w:pPr>
    <w:rPr>
      <w:kern w:val="0"/>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Hipervnculovisitado">
    <w:name w:val="FollowedHyperlink"/>
    <w:basedOn w:val="Fuentedeprrafopredeter"/>
    <w:uiPriority w:val="99"/>
    <w:semiHidden w:val="1"/>
    <w:unhideWhenUsed w:val="1"/>
    <w:rsid w:val="00185712"/>
    <w:rPr>
      <w:color w:val="954f72" w:themeColor="followedHyperlink"/>
      <w:u w:val="single"/>
    </w:rPr>
  </w:style>
  <w:style w:type="table" w:styleId="Tablaconcuadrcula4-nfasis1">
    <w:name w:val="Grid Table 4 Accent 1"/>
    <w:basedOn w:val="Tablanormal"/>
    <w:uiPriority w:val="49"/>
    <w:rsid w:val="00185712"/>
    <w:pPr>
      <w:spacing w:after="0" w:line="240" w:lineRule="auto"/>
    </w:pPr>
    <w:rPr>
      <w:kern w:val="0"/>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PrrafodelistaCar" w:customStyle="1">
    <w:name w:val="Párrafo de lista Car"/>
    <w:aliases w:val="Nota al Pie Car,Viñetas Car,lp1 Car,List Paragraph1 Car,Subsubtítulo Informe Car,Listas Car,Colorful List - Accent 11 Car"/>
    <w:basedOn w:val="Fuentedeprrafopredeter"/>
    <w:link w:val="Prrafodelista"/>
    <w:uiPriority w:val="34"/>
    <w:qFormat w:val="1"/>
    <w:rsid w:val="00185712"/>
    <w:rPr>
      <w:kern w:val="0"/>
    </w:rPr>
  </w:style>
  <w:style w:type="paragraph" w:styleId="font7" w:customStyle="1">
    <w:name w:val="font_7"/>
    <w:basedOn w:val="Normal"/>
    <w:rsid w:val="00185712"/>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Mencinsinresolver1" w:customStyle="1">
    <w:name w:val="Mención sin resolver1"/>
    <w:basedOn w:val="Fuentedeprrafopredeter"/>
    <w:uiPriority w:val="99"/>
    <w:semiHidden w:val="1"/>
    <w:unhideWhenUsed w:val="1"/>
    <w:rsid w:val="00185712"/>
    <w:rPr>
      <w:color w:val="605e5c"/>
      <w:shd w:color="auto" w:fill="e1dfdd" w:val="clear"/>
    </w:rPr>
  </w:style>
  <w:style w:type="table" w:styleId="Tablanormal1">
    <w:name w:val="Plain Table 1"/>
    <w:basedOn w:val="Tablanormal"/>
    <w:uiPriority w:val="41"/>
    <w:rsid w:val="00185712"/>
    <w:pPr>
      <w:spacing w:after="0" w:line="240" w:lineRule="auto"/>
    </w:pPr>
    <w:rPr>
      <w:kern w:val="0"/>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SinespaciadoCar" w:customStyle="1">
    <w:name w:val="Sin espaciado Car"/>
    <w:basedOn w:val="Fuentedeprrafopredeter"/>
    <w:link w:val="Sinespaciado"/>
    <w:uiPriority w:val="1"/>
    <w:rsid w:val="00185712"/>
    <w:rPr>
      <w:kern w:val="0"/>
    </w:rPr>
  </w:style>
  <w:style w:type="paragraph" w:styleId="Asuntodelcomentario">
    <w:name w:val="annotation subject"/>
    <w:basedOn w:val="Textocomentario"/>
    <w:next w:val="Textocomentario"/>
    <w:link w:val="AsuntodelcomentarioCar"/>
    <w:uiPriority w:val="99"/>
    <w:semiHidden w:val="1"/>
    <w:unhideWhenUsed w:val="1"/>
    <w:rsid w:val="00185712"/>
    <w:rPr>
      <w:b w:val="1"/>
      <w:bCs w:val="1"/>
    </w:rPr>
  </w:style>
  <w:style w:type="character" w:styleId="AsuntodelcomentarioCar" w:customStyle="1">
    <w:name w:val="Asunto del comentario Car"/>
    <w:basedOn w:val="TextocomentarioCar"/>
    <w:link w:val="Asuntodelcomentario"/>
    <w:uiPriority w:val="99"/>
    <w:semiHidden w:val="1"/>
    <w:rsid w:val="00185712"/>
    <w:rPr>
      <w:b w:val="1"/>
      <w:bCs w:val="1"/>
      <w:kern w:val="0"/>
      <w:sz w:val="20"/>
      <w:szCs w:val="20"/>
    </w:rPr>
  </w:style>
  <w:style w:type="table" w:styleId="Tablaconcuadrcula1" w:customStyle="1">
    <w:name w:val="Tabla con cuadrícula1"/>
    <w:basedOn w:val="Tablanormal"/>
    <w:next w:val="Tablaconcuadrcula"/>
    <w:uiPriority w:val="39"/>
    <w:rsid w:val="00185712"/>
    <w:pPr>
      <w:spacing w:after="0" w:line="240" w:lineRule="auto"/>
    </w:pPr>
    <w:rPr>
      <w:rFonts w:ascii="Arial" w:cs="Arial" w:hAnsi="Arial"/>
      <w:kern w:val="0"/>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pie1" w:customStyle="1">
    <w:name w:val="Texto nota pie1"/>
    <w:basedOn w:val="Normal"/>
    <w:next w:val="Textonotapie"/>
    <w:uiPriority w:val="99"/>
    <w:semiHidden w:val="1"/>
    <w:unhideWhenUsed w:val="1"/>
    <w:rsid w:val="00185712"/>
    <w:pPr>
      <w:spacing w:after="0" w:line="240" w:lineRule="auto"/>
    </w:pPr>
    <w:rPr>
      <w:sz w:val="20"/>
      <w:szCs w:val="20"/>
    </w:rPr>
  </w:style>
  <w:style w:type="table" w:styleId="Tablaconcuadrcula11" w:customStyle="1">
    <w:name w:val="Tabla con cuadrícula11"/>
    <w:basedOn w:val="Tablanormal"/>
    <w:next w:val="Tablaconcuadrcula"/>
    <w:uiPriority w:val="39"/>
    <w:rsid w:val="00185712"/>
    <w:pPr>
      <w:spacing w:after="0" w:line="240" w:lineRule="auto"/>
    </w:pPr>
    <w:rPr>
      <w:kern w:val="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Mencinsinresolver">
    <w:name w:val="Unresolved Mention"/>
    <w:basedOn w:val="Fuentedeprrafopredeter"/>
    <w:uiPriority w:val="99"/>
    <w:semiHidden w:val="1"/>
    <w:unhideWhenUsed w:val="1"/>
    <w:rsid w:val="00455D4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youtu.be/1gzDV8FD7-k" TargetMode="External"/><Relationship Id="rId20" Type="http://schemas.openxmlformats.org/officeDocument/2006/relationships/hyperlink" Target="https://www.alasyraices.gob.mx/ebooks/arrullo_de_perro.pdf"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youtu.be/plnSDpPsZXs" TargetMode="External"/><Relationship Id="rId21" Type="http://schemas.openxmlformats.org/officeDocument/2006/relationships/hyperlink" Target="https://www.gob.mx/cms/uploads/attachment/file/820100/VERSION_DIGITAL_2022__QUE_TE_GUSTA_MAS___compressed.pdf" TargetMode="External"/><Relationship Id="rId24" Type="http://schemas.openxmlformats.org/officeDocument/2006/relationships/hyperlink" Target="https://youtu.be/c9wVeNnzFQQ" TargetMode="External"/><Relationship Id="rId23" Type="http://schemas.openxmlformats.org/officeDocument/2006/relationships/hyperlink" Target="https://fundacionzorrorojo.org/wp-content/uploads/2025/02/LEER-Y-ESCRIBIR-PARA-TRANSFORMAR-FZR.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9wVeNnzFQQ" TargetMode="External"/><Relationship Id="rId26" Type="http://schemas.openxmlformats.org/officeDocument/2006/relationships/hyperlink" Target="https://youtu.be/ddoMVPVx0lM" TargetMode="External"/><Relationship Id="rId25" Type="http://schemas.openxmlformats.org/officeDocument/2006/relationships/hyperlink" Target="https://youtu.be/ByaFKPNH1P4" TargetMode="External"/><Relationship Id="rId28" Type="http://schemas.openxmlformats.org/officeDocument/2006/relationships/hyperlink" Target="https://drive.google.com/file/d/1nQwwqg5IRwRcfxO9d5pyuI5lzUNWipT1/view" TargetMode="External"/><Relationship Id="rId27" Type="http://schemas.openxmlformats.org/officeDocument/2006/relationships/hyperlink" Target="https://www.youtube.com/watch?v=4l1eCg8Zu1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file/d/1nQwwqg5IRwRcfxO9d5pyuI5lzUNWipT1/view" TargetMode="External"/><Relationship Id="rId7" Type="http://schemas.openxmlformats.org/officeDocument/2006/relationships/hyperlink" Target="https://youtu.be/plnSDpPsZXs" TargetMode="External"/><Relationship Id="rId8" Type="http://schemas.openxmlformats.org/officeDocument/2006/relationships/hyperlink" Target="https://youtu.be/c9wVeNnzFQQ" TargetMode="External"/><Relationship Id="rId31" Type="http://schemas.openxmlformats.org/officeDocument/2006/relationships/hyperlink" Target="https://youtu.be/ywFaEyfLmzY" TargetMode="External"/><Relationship Id="rId30" Type="http://schemas.openxmlformats.org/officeDocument/2006/relationships/hyperlink" Target="https://fundacionzorrorojo.org/wp-content/uploads/2025/02/LEER-Y-ESCRIBIR-PARA-TRANSFORMAR-FZR.pdf" TargetMode="External"/><Relationship Id="rId11" Type="http://schemas.openxmlformats.org/officeDocument/2006/relationships/hyperlink" Target="https://youtu.be/ddoMVPVx0lM" TargetMode="External"/><Relationship Id="rId33" Type="http://schemas.openxmlformats.org/officeDocument/2006/relationships/hyperlink" Target="https://youtu.be/5_g94xWg9wM" TargetMode="External"/><Relationship Id="rId10" Type="http://schemas.openxmlformats.org/officeDocument/2006/relationships/hyperlink" Target="https://youtu.be/ByaFKPNH1P4" TargetMode="External"/><Relationship Id="rId32" Type="http://schemas.openxmlformats.org/officeDocument/2006/relationships/hyperlink" Target="https://youtu.be/ywFaEyfLmzY" TargetMode="External"/><Relationship Id="rId13" Type="http://schemas.openxmlformats.org/officeDocument/2006/relationships/hyperlink" Target="https://youtu.be/ywFaEyfLmzY" TargetMode="External"/><Relationship Id="rId35" Type="http://schemas.openxmlformats.org/officeDocument/2006/relationships/hyperlink" Target="https://drive.google.com/file/d/1Oaf-gG8cmXnwac_Ahiu0_VXSd0ohphYy/view" TargetMode="External"/><Relationship Id="rId12" Type="http://schemas.openxmlformats.org/officeDocument/2006/relationships/hyperlink" Target="https://www.youtube.com/watch?v=4l1eCg8Zu1g" TargetMode="External"/><Relationship Id="rId34" Type="http://schemas.openxmlformats.org/officeDocument/2006/relationships/hyperlink" Target="https://youtu.be/5_g94xWg9wM" TargetMode="External"/><Relationship Id="rId15" Type="http://schemas.openxmlformats.org/officeDocument/2006/relationships/hyperlink" Target="https://youtu.be/1gzDV8FD7-k" TargetMode="External"/><Relationship Id="rId37" Type="http://schemas.openxmlformats.org/officeDocument/2006/relationships/hyperlink" Target="https://www.elpais.com.uy/cultural/el-acto-de-leer-y-compartir" TargetMode="External"/><Relationship Id="rId14" Type="http://schemas.openxmlformats.org/officeDocument/2006/relationships/hyperlink" Target="https://youtu.be/5_g94xWg9wM" TargetMode="External"/><Relationship Id="rId36" Type="http://schemas.openxmlformats.org/officeDocument/2006/relationships/hyperlink" Target="https://drive.google.com/file/d/1Oaf-gG8cmXnwac_Ahiu0_VXSd0ohphYy/view" TargetMode="External"/><Relationship Id="rId17" Type="http://schemas.openxmlformats.org/officeDocument/2006/relationships/hyperlink" Target="https://fundacionzorrorojo.org/wp-content/uploads/2025/02/LEER-Y-ESCRIBIR-PARA-TRANSFORMAR-FZR.pdf" TargetMode="External"/><Relationship Id="rId39" Type="http://schemas.openxmlformats.org/officeDocument/2006/relationships/hyperlink" Target="https://www.alasyraices.gob.mx/librerogeneral.html" TargetMode="External"/><Relationship Id="rId16" Type="http://schemas.openxmlformats.org/officeDocument/2006/relationships/hyperlink" Target="https://www.gob.mx/cms/uploads/attachment/file/820100/VERSION_DIGITAL_2022__QUE_TE_GUSTA_MAS___compressed.pdf" TargetMode="External"/><Relationship Id="rId38" Type="http://schemas.openxmlformats.org/officeDocument/2006/relationships/hyperlink" Target="https://www.alasyraices.gob.mx/ebooks/arrullo_de_perro.pdf" TargetMode="External"/><Relationship Id="rId19" Type="http://schemas.openxmlformats.org/officeDocument/2006/relationships/hyperlink" Target="https://drive.google.com/file/d/1nQwwqg5IRwRcfxO9d5pyuI5lzUNWipT1/view" TargetMode="External"/><Relationship Id="rId18" Type="http://schemas.openxmlformats.org/officeDocument/2006/relationships/hyperlink" Target="https://drive.google.com/file/d/1Oaf-gG8cmXnwac_Ahiu0_VXSd0ohphYy/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5TocyK5detiWH3Sh+04QpOE7Q==">CgMxLjA4AHIhMUxoMFFKSi15bng4d0otU1J3TE9EVmdTWnFxdlFEaTVn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2023-06-29T23:24:00Z</dcterms:created>
  <dc:creator>Viridiana Arcelia Valadez Jasso</dc:creator>
</cp:coreProperties>
</file>